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F114D" w14:textId="77777777" w:rsidR="00301E58" w:rsidRPr="00301E58" w:rsidRDefault="00301E58" w:rsidP="00301E58">
      <w:pPr>
        <w:bidi w:val="0"/>
        <w:spacing w:after="0" w:line="240" w:lineRule="auto"/>
        <w:rPr>
          <w:rFonts w:ascii="Times New Roman" w:eastAsia="Times New Roman" w:hAnsi="Times New Roman" w:cs="Times New Roman"/>
          <w:sz w:val="24"/>
          <w:szCs w:val="24"/>
        </w:rPr>
      </w:pPr>
    </w:p>
    <w:p w14:paraId="5CB7930F" w14:textId="77777777" w:rsidR="00301E58" w:rsidRPr="00301E58" w:rsidRDefault="00301E58" w:rsidP="00261638">
      <w:pPr>
        <w:spacing w:before="100" w:beforeAutospacing="1" w:after="100" w:afterAutospacing="1" w:line="240" w:lineRule="auto"/>
        <w:rPr>
          <w:rFonts w:ascii="Times New Roman" w:eastAsia="Times New Roman" w:hAnsi="Times New Roman" w:cs="Times New Roman"/>
          <w:sz w:val="24"/>
          <w:szCs w:val="24"/>
          <w:rtl/>
        </w:rPr>
      </w:pPr>
      <w:r w:rsidRPr="00301E58">
        <w:rPr>
          <w:rFonts w:ascii="Arial" w:eastAsia="Times New Roman" w:hAnsi="Arial" w:cs="Arial"/>
          <w:sz w:val="24"/>
          <w:szCs w:val="24"/>
        </w:rPr>
        <w:t>​</w:t>
      </w:r>
      <w:r w:rsidR="00261638">
        <w:rPr>
          <w:rFonts w:ascii="Arial" w:eastAsia="Times New Roman" w:hAnsi="Arial" w:cs="Arial" w:hint="cs"/>
          <w:sz w:val="24"/>
          <w:szCs w:val="24"/>
          <w:rtl/>
        </w:rPr>
        <w:t>ב</w:t>
      </w:r>
      <w:r w:rsidRPr="00301E58">
        <w:rPr>
          <w:rFonts w:ascii="Arial" w:eastAsia="Times New Roman" w:hAnsi="Arial" w:cs="Arial"/>
          <w:sz w:val="24"/>
          <w:szCs w:val="24"/>
          <w:rtl/>
        </w:rPr>
        <w:t xml:space="preserve">רוכים הבאים </w:t>
      </w:r>
      <w:r w:rsidRPr="00301E58">
        <w:rPr>
          <w:rFonts w:ascii="Arial" w:eastAsia="Times New Roman" w:hAnsi="Arial" w:cs="Arial"/>
          <w:b/>
          <w:bCs/>
          <w:sz w:val="24"/>
          <w:szCs w:val="24"/>
          <w:rtl/>
        </w:rPr>
        <w:t>למועדון הלקוחות</w:t>
      </w:r>
      <w:r w:rsidRPr="00301E58">
        <w:rPr>
          <w:rFonts w:ascii="Arial" w:eastAsia="Times New Roman" w:hAnsi="Arial" w:cs="Arial"/>
          <w:sz w:val="24"/>
          <w:szCs w:val="24"/>
          <w:rtl/>
        </w:rPr>
        <w:t xml:space="preserve"> של </w:t>
      </w:r>
      <w:r w:rsidRPr="00301E58">
        <w:rPr>
          <w:rFonts w:ascii="Arial" w:eastAsia="Times New Roman" w:hAnsi="Arial" w:cs="Arial"/>
          <w:sz w:val="24"/>
          <w:szCs w:val="24"/>
        </w:rPr>
        <w:t>Leia London</w:t>
      </w:r>
      <w:r w:rsidRPr="00301E58">
        <w:rPr>
          <w:rFonts w:ascii="Arial" w:eastAsia="Times New Roman" w:hAnsi="Arial" w:cs="Arial"/>
          <w:sz w:val="24"/>
          <w:szCs w:val="24"/>
          <w:rtl/>
        </w:rPr>
        <w:t xml:space="preserve"> . תקנון זה נועד להסדיר את הכללים על פיהם מתנהל מועדון הלקוחות והוא מהווה חלק בלתי נפרד מתנאי ההצטרפות. עותק מתקנון  זה נמצא  בכל חנות וכן באתר האינטרנט </w:t>
      </w:r>
      <w:r w:rsidRPr="00301E58">
        <w:rPr>
          <w:rFonts w:ascii="Arial" w:eastAsia="Times New Roman" w:hAnsi="Arial" w:cs="Arial"/>
          <w:sz w:val="24"/>
          <w:szCs w:val="24"/>
        </w:rPr>
        <w:t>www.leialondon.co.il</w:t>
      </w:r>
      <w:r w:rsidRPr="00301E58">
        <w:rPr>
          <w:rFonts w:ascii="Arial" w:eastAsia="Times New Roman" w:hAnsi="Arial" w:cs="Arial"/>
          <w:sz w:val="24"/>
          <w:szCs w:val="24"/>
          <w:rtl/>
        </w:rPr>
        <w:t xml:space="preserve"> . אנא קראו את תקנון זה ואת טופס ההצטרפות בעיון.  מילוי טופס ההצטרפות מהווה הסכמה לכללי ותנאי התקנון.</w:t>
      </w:r>
    </w:p>
    <w:p w14:paraId="099197BF" w14:textId="77777777" w:rsidR="00301E58" w:rsidRDefault="00301E58" w:rsidP="00301E58">
      <w:pPr>
        <w:spacing w:before="100" w:beforeAutospacing="1" w:after="100" w:afterAutospacing="1" w:line="240" w:lineRule="auto"/>
        <w:jc w:val="both"/>
        <w:rPr>
          <w:rFonts w:ascii="Times New Roman" w:eastAsia="Times New Roman" w:hAnsi="Times New Roman" w:cs="Times New Roman"/>
          <w:sz w:val="24"/>
          <w:szCs w:val="24"/>
          <w:rtl/>
        </w:rPr>
      </w:pPr>
      <w:r w:rsidRPr="00301E58">
        <w:rPr>
          <w:rFonts w:ascii="Arial" w:eastAsia="Times New Roman" w:hAnsi="Arial" w:cs="Arial"/>
          <w:sz w:val="24"/>
          <w:szCs w:val="24"/>
        </w:rPr>
        <w:t>​</w:t>
      </w:r>
      <w:r w:rsidRPr="00301E58">
        <w:rPr>
          <w:rFonts w:ascii="Arial" w:eastAsia="Times New Roman" w:hAnsi="Arial" w:cs="Arial"/>
          <w:b/>
          <w:bCs/>
          <w:sz w:val="24"/>
          <w:szCs w:val="24"/>
          <w:u w:val="single"/>
          <w:rtl/>
        </w:rPr>
        <w:t xml:space="preserve">  כללי</w:t>
      </w:r>
    </w:p>
    <w:p w14:paraId="31772014" w14:textId="77777777" w:rsidR="00301E58" w:rsidRPr="00301E58" w:rsidRDefault="00301E58" w:rsidP="00301E58">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rtl/>
        </w:rPr>
      </w:pPr>
      <w:r w:rsidRPr="00301E58">
        <w:rPr>
          <w:rFonts w:ascii="Arial" w:eastAsia="Times New Roman" w:hAnsi="Arial" w:cs="Arial"/>
          <w:sz w:val="24"/>
          <w:szCs w:val="24"/>
        </w:rPr>
        <w:t>Leia London</w:t>
      </w:r>
      <w:r w:rsidRPr="00301E58">
        <w:rPr>
          <w:rFonts w:ascii="Arial" w:eastAsia="Times New Roman" w:hAnsi="Arial" w:cs="Arial"/>
          <w:sz w:val="24"/>
          <w:szCs w:val="24"/>
          <w:rtl/>
        </w:rPr>
        <w:t xml:space="preserve">  הינה רשת חנויות להלבשה תחתונה (בגדי נשים) ובגדי ים (להלן: "הרשת") המנוהלת על ידי חברת איוודן ישראל בע"מ, ח.פ. 513390450 מרחוב אימבר 24 פתח תקוה.</w:t>
      </w:r>
    </w:p>
    <w:p w14:paraId="421660C1" w14:textId="77777777" w:rsidR="00301E58" w:rsidRPr="00301E58" w:rsidRDefault="00301E58" w:rsidP="00301E58">
      <w:pPr>
        <w:numPr>
          <w:ilvl w:val="0"/>
          <w:numId w:val="1"/>
        </w:numPr>
        <w:spacing w:before="100" w:beforeAutospacing="1" w:after="100" w:afterAutospacing="1" w:line="240" w:lineRule="auto"/>
        <w:jc w:val="both"/>
        <w:rPr>
          <w:rFonts w:ascii="Arial" w:eastAsia="Times New Roman" w:hAnsi="Arial" w:cs="Arial"/>
          <w:sz w:val="24"/>
          <w:szCs w:val="24"/>
          <w:rtl/>
        </w:rPr>
      </w:pPr>
      <w:r w:rsidRPr="00301E58">
        <w:rPr>
          <w:rFonts w:ascii="Arial" w:eastAsia="Times New Roman" w:hAnsi="Arial" w:cs="Arial"/>
          <w:sz w:val="24"/>
          <w:szCs w:val="24"/>
          <w:rtl/>
        </w:rPr>
        <w:t xml:space="preserve">לרשות חברי המועדון יעמדו נציגי שירות הלקוחות בימים א'-ה' בשעות העבודה 9.00-15.00 באמצעות אפליקציית הודעות  </w:t>
      </w:r>
      <w:proofErr w:type="spellStart"/>
      <w:r w:rsidRPr="00301E58">
        <w:rPr>
          <w:rFonts w:ascii="Arial" w:eastAsia="Times New Roman" w:hAnsi="Arial" w:cs="Arial"/>
          <w:sz w:val="24"/>
          <w:szCs w:val="24"/>
          <w:rtl/>
        </w:rPr>
        <w:t>וואטסאפ</w:t>
      </w:r>
      <w:proofErr w:type="spellEnd"/>
      <w:r w:rsidRPr="00301E58">
        <w:rPr>
          <w:rFonts w:ascii="Arial" w:eastAsia="Times New Roman" w:hAnsi="Arial" w:cs="Arial"/>
          <w:sz w:val="24"/>
          <w:szCs w:val="24"/>
          <w:rtl/>
        </w:rPr>
        <w:t xml:space="preserve"> במספר 052-7717165, באמצעות המייל </w:t>
      </w:r>
      <w:r w:rsidRPr="00301E58">
        <w:rPr>
          <w:rFonts w:ascii="Arial" w:eastAsia="Times New Roman" w:hAnsi="Arial" w:cs="Arial"/>
          <w:b/>
          <w:bCs/>
          <w:sz w:val="24"/>
          <w:szCs w:val="24"/>
        </w:rPr>
        <w:t>orders@leialondon.com</w:t>
      </w:r>
      <w:r w:rsidRPr="00301E58">
        <w:rPr>
          <w:rFonts w:ascii="Arial" w:eastAsia="Times New Roman" w:hAnsi="Arial" w:cs="Arial"/>
          <w:sz w:val="24"/>
          <w:szCs w:val="24"/>
          <w:rtl/>
        </w:rPr>
        <w:t xml:space="preserve"> או באמצעות פקס מס' 03-6446914.</w:t>
      </w:r>
    </w:p>
    <w:p w14:paraId="6F8A9C82" w14:textId="77777777" w:rsidR="00301E58" w:rsidRDefault="00301E58" w:rsidP="00301E58">
      <w:pPr>
        <w:numPr>
          <w:ilvl w:val="0"/>
          <w:numId w:val="1"/>
        </w:numPr>
        <w:spacing w:before="100" w:beforeAutospacing="1" w:after="100" w:afterAutospacing="1" w:line="240" w:lineRule="auto"/>
        <w:jc w:val="both"/>
        <w:rPr>
          <w:rFonts w:ascii="Arial" w:eastAsia="Times New Roman" w:hAnsi="Arial" w:cs="Arial"/>
          <w:sz w:val="24"/>
          <w:szCs w:val="24"/>
        </w:rPr>
      </w:pPr>
      <w:r w:rsidRPr="00301E58">
        <w:rPr>
          <w:rFonts w:ascii="Arial" w:eastAsia="Times New Roman" w:hAnsi="Arial" w:cs="Arial"/>
          <w:b/>
          <w:bCs/>
          <w:sz w:val="24"/>
          <w:szCs w:val="24"/>
          <w:rtl/>
        </w:rPr>
        <w:t>תקנון זה מנוסח בלשון זכר מטעמי נוחיות בלבד, אולם הוא מתייחס לבני שני המינים.</w:t>
      </w:r>
    </w:p>
    <w:p w14:paraId="33A3239C" w14:textId="77777777" w:rsidR="00301E58" w:rsidRPr="00301E58" w:rsidRDefault="00301E58" w:rsidP="00301E58">
      <w:pPr>
        <w:spacing w:before="100" w:beforeAutospacing="1" w:after="100" w:afterAutospacing="1" w:line="240" w:lineRule="auto"/>
        <w:rPr>
          <w:rFonts w:ascii="Times New Roman" w:eastAsia="Times New Roman" w:hAnsi="Times New Roman" w:cs="Times New Roman"/>
          <w:sz w:val="24"/>
          <w:szCs w:val="24"/>
          <w:rtl/>
        </w:rPr>
      </w:pPr>
      <w:r w:rsidRPr="00301E58">
        <w:rPr>
          <w:rFonts w:ascii="Arial" w:eastAsia="Times New Roman" w:hAnsi="Arial" w:cs="Arial"/>
          <w:b/>
          <w:bCs/>
          <w:sz w:val="24"/>
          <w:szCs w:val="24"/>
          <w:u w:val="single"/>
          <w:rtl/>
        </w:rPr>
        <w:t>הצטרפות וחברות במועדון</w:t>
      </w:r>
    </w:p>
    <w:p w14:paraId="1499DF3B" w14:textId="77777777" w:rsidR="00301E58" w:rsidRPr="00301E58" w:rsidRDefault="00301E58" w:rsidP="00301E58">
      <w:pPr>
        <w:pStyle w:val="a3"/>
        <w:numPr>
          <w:ilvl w:val="0"/>
          <w:numId w:val="1"/>
        </w:numPr>
        <w:spacing w:before="100" w:beforeAutospacing="1" w:after="100" w:afterAutospacing="1" w:line="240" w:lineRule="auto"/>
        <w:rPr>
          <w:rFonts w:ascii="Times New Roman" w:eastAsia="Times New Roman" w:hAnsi="Times New Roman" w:cs="Times New Roman"/>
          <w:sz w:val="24"/>
          <w:szCs w:val="24"/>
          <w:rtl/>
        </w:rPr>
      </w:pPr>
      <w:r w:rsidRPr="00301E58">
        <w:rPr>
          <w:rFonts w:ascii="Arial" w:eastAsia="Times New Roman" w:hAnsi="Arial" w:cs="Arial"/>
          <w:sz w:val="24"/>
          <w:szCs w:val="24"/>
          <w:rtl/>
        </w:rPr>
        <w:t>חבר מועדון תוכל ליהנות מהטבות שמוצעות ברשת וכן לצבור נקודות למימוש בעת רכישה ברשת והכל בכפוף לכללי תקנון זה.</w:t>
      </w:r>
      <w:r w:rsidRPr="00301E58">
        <w:rPr>
          <w:rFonts w:ascii="Times New Roman" w:eastAsia="Times New Roman" w:hAnsi="Times New Roman" w:cs="Times New Roman"/>
          <w:sz w:val="24"/>
          <w:szCs w:val="24"/>
        </w:rPr>
        <w:t>​</w:t>
      </w:r>
    </w:p>
    <w:p w14:paraId="6E159FD1" w14:textId="77777777" w:rsidR="00301E58" w:rsidRPr="00301E58" w:rsidRDefault="00301E58" w:rsidP="00301E58">
      <w:pPr>
        <w:pStyle w:val="a3"/>
        <w:numPr>
          <w:ilvl w:val="0"/>
          <w:numId w:val="1"/>
        </w:numPr>
        <w:spacing w:before="100" w:beforeAutospacing="1" w:after="100" w:afterAutospacing="1" w:line="240" w:lineRule="auto"/>
        <w:rPr>
          <w:rFonts w:ascii="Arial" w:eastAsia="Times New Roman" w:hAnsi="Arial" w:cs="Arial"/>
          <w:sz w:val="24"/>
          <w:szCs w:val="24"/>
        </w:rPr>
      </w:pPr>
      <w:r w:rsidRPr="00301E58">
        <w:rPr>
          <w:rFonts w:ascii="Arial" w:eastAsia="Times New Roman" w:hAnsi="Arial" w:cs="Arial"/>
          <w:sz w:val="24"/>
          <w:szCs w:val="24"/>
          <w:rtl/>
        </w:rPr>
        <w:t>חברי המועדון יהיו זכאים בתקופת חברותם במועדון</w:t>
      </w:r>
      <w:r w:rsidRPr="00301E58">
        <w:rPr>
          <w:rFonts w:ascii="Arial" w:eastAsia="Times New Roman" w:hAnsi="Arial" w:cs="Arial" w:hint="cs"/>
          <w:sz w:val="24"/>
          <w:szCs w:val="24"/>
          <w:rtl/>
        </w:rPr>
        <w:t>:</w:t>
      </w:r>
    </w:p>
    <w:p w14:paraId="4EA0F668" w14:textId="77777777" w:rsidR="00301E58" w:rsidRPr="00301E58" w:rsidRDefault="00301E58" w:rsidP="00301E58">
      <w:pPr>
        <w:pStyle w:val="a3"/>
        <w:numPr>
          <w:ilvl w:val="1"/>
          <w:numId w:val="1"/>
        </w:numPr>
        <w:spacing w:before="100" w:beforeAutospacing="1" w:after="100" w:afterAutospacing="1" w:line="240" w:lineRule="auto"/>
        <w:rPr>
          <w:rFonts w:ascii="Arial" w:eastAsia="Times New Roman" w:hAnsi="Arial" w:cs="Arial"/>
          <w:sz w:val="24"/>
          <w:szCs w:val="24"/>
          <w:rtl/>
        </w:rPr>
      </w:pPr>
      <w:r w:rsidRPr="00301E58">
        <w:rPr>
          <w:rFonts w:ascii="Arial" w:eastAsia="Times New Roman" w:hAnsi="Arial" w:cs="Arial"/>
          <w:sz w:val="24"/>
          <w:szCs w:val="24"/>
          <w:rtl/>
        </w:rPr>
        <w:t>להנחות ו/או הטבות שונות (להלן: "ההטבות") על מוצרים המוצעים ברשת, כפי שיוצעו מעת לעת בהתאם לשיקול דעתה הבלעדי והמוחלט של הרשת. ניתן לממש את ההטבות בעת  רכישת מוצרים בכל חנויות הרשת בכפוף לתנאי תקנון זה;</w:t>
      </w:r>
    </w:p>
    <w:p w14:paraId="1019D9C3" w14:textId="77777777" w:rsidR="00301E58" w:rsidRPr="00301E58" w:rsidRDefault="00301E58" w:rsidP="00301E58">
      <w:pPr>
        <w:pStyle w:val="a3"/>
        <w:numPr>
          <w:ilvl w:val="1"/>
          <w:numId w:val="1"/>
        </w:numPr>
        <w:spacing w:before="100" w:beforeAutospacing="1" w:after="100" w:afterAutospacing="1" w:line="240" w:lineRule="auto"/>
        <w:rPr>
          <w:rFonts w:ascii="Arial" w:eastAsia="Times New Roman" w:hAnsi="Arial" w:cs="Arial"/>
          <w:sz w:val="24"/>
          <w:szCs w:val="24"/>
          <w:rtl/>
        </w:rPr>
      </w:pPr>
      <w:r w:rsidRPr="00301E58">
        <w:rPr>
          <w:rFonts w:ascii="Arial" w:eastAsia="Times New Roman" w:hAnsi="Arial" w:cs="Arial"/>
          <w:sz w:val="24"/>
          <w:szCs w:val="24"/>
          <w:rtl/>
        </w:rPr>
        <w:t>למבצעים מיוחדים לחברי מועדון;</w:t>
      </w:r>
    </w:p>
    <w:p w14:paraId="4AC3C97C" w14:textId="77777777" w:rsidR="00301E58" w:rsidRPr="00301E58" w:rsidRDefault="00301E58" w:rsidP="00301E58">
      <w:pPr>
        <w:pStyle w:val="a3"/>
        <w:numPr>
          <w:ilvl w:val="1"/>
          <w:numId w:val="1"/>
        </w:numPr>
        <w:spacing w:before="100" w:beforeAutospacing="1" w:after="100" w:afterAutospacing="1" w:line="240" w:lineRule="auto"/>
        <w:rPr>
          <w:rFonts w:ascii="Arial" w:eastAsia="Times New Roman" w:hAnsi="Arial" w:cs="Arial"/>
          <w:sz w:val="24"/>
          <w:szCs w:val="24"/>
          <w:rtl/>
        </w:rPr>
      </w:pPr>
      <w:r w:rsidRPr="00301E58">
        <w:rPr>
          <w:rFonts w:ascii="Arial" w:eastAsia="Times New Roman" w:hAnsi="Arial" w:cs="Arial"/>
          <w:sz w:val="24"/>
          <w:szCs w:val="24"/>
          <w:rtl/>
        </w:rPr>
        <w:t>לעדכונים מוקדמים לגבי ימי מכירה מיוחדים, הגעת קולקציות ומוצרים חדשים;</w:t>
      </w:r>
    </w:p>
    <w:p w14:paraId="54156400" w14:textId="77777777" w:rsidR="00301E58" w:rsidRPr="00301E58" w:rsidRDefault="00301E58" w:rsidP="00301E58">
      <w:pPr>
        <w:pStyle w:val="a3"/>
        <w:numPr>
          <w:ilvl w:val="1"/>
          <w:numId w:val="1"/>
        </w:numPr>
        <w:spacing w:before="100" w:beforeAutospacing="1" w:after="100" w:afterAutospacing="1" w:line="240" w:lineRule="auto"/>
        <w:rPr>
          <w:rFonts w:ascii="Arial" w:eastAsia="Times New Roman" w:hAnsi="Arial" w:cs="Arial"/>
          <w:sz w:val="24"/>
          <w:szCs w:val="24"/>
          <w:rtl/>
        </w:rPr>
      </w:pPr>
      <w:r w:rsidRPr="00301E58">
        <w:rPr>
          <w:rFonts w:ascii="Arial" w:eastAsia="Times New Roman" w:hAnsi="Arial" w:cs="Arial"/>
          <w:sz w:val="24"/>
          <w:szCs w:val="24"/>
          <w:rtl/>
        </w:rPr>
        <w:t>למבצעים אחרים כפי שהרשת תראה לנכון לערוך מעת לעת.</w:t>
      </w:r>
    </w:p>
    <w:p w14:paraId="53AA388E" w14:textId="77777777" w:rsidR="00301E58" w:rsidRDefault="00301E58" w:rsidP="00301E58">
      <w:pPr>
        <w:pStyle w:val="a3"/>
        <w:numPr>
          <w:ilvl w:val="1"/>
          <w:numId w:val="1"/>
        </w:numPr>
        <w:spacing w:before="100" w:beforeAutospacing="1" w:after="100" w:afterAutospacing="1" w:line="240" w:lineRule="auto"/>
        <w:rPr>
          <w:rFonts w:ascii="Arial" w:eastAsia="Times New Roman" w:hAnsi="Arial" w:cs="Arial"/>
          <w:sz w:val="24"/>
          <w:szCs w:val="24"/>
        </w:rPr>
      </w:pPr>
      <w:bookmarkStart w:id="0" w:name="_GoBack"/>
      <w:r w:rsidRPr="00301E58">
        <w:rPr>
          <w:rFonts w:ascii="Arial" w:eastAsia="Times New Roman" w:hAnsi="Arial" w:cs="Arial"/>
          <w:sz w:val="24"/>
          <w:szCs w:val="24"/>
          <w:rtl/>
        </w:rPr>
        <w:t>לצבירה של כסף ליה לונדון למימוש ברשת בהתאם לתנאי תקנון זה; </w:t>
      </w:r>
    </w:p>
    <w:bookmarkEnd w:id="0"/>
    <w:p w14:paraId="44487049" w14:textId="77777777" w:rsidR="00301E58" w:rsidRDefault="00301E58" w:rsidP="00301E58">
      <w:pPr>
        <w:pStyle w:val="a3"/>
        <w:numPr>
          <w:ilvl w:val="0"/>
          <w:numId w:val="1"/>
        </w:numPr>
        <w:spacing w:before="100" w:beforeAutospacing="1" w:after="100" w:afterAutospacing="1" w:line="240" w:lineRule="auto"/>
        <w:rPr>
          <w:rFonts w:ascii="Arial" w:eastAsia="Times New Roman" w:hAnsi="Arial" w:cs="Arial"/>
          <w:sz w:val="24"/>
          <w:szCs w:val="24"/>
        </w:rPr>
      </w:pPr>
      <w:r w:rsidRPr="00301E58">
        <w:rPr>
          <w:rFonts w:ascii="Arial" w:eastAsia="Times New Roman" w:hAnsi="Arial" w:cs="Arial"/>
          <w:sz w:val="24"/>
          <w:szCs w:val="24"/>
          <w:rtl/>
        </w:rPr>
        <w:t>תוקפה של החברות הינה ללא הגבלה, בכפוף לכללי תקנון זה.</w:t>
      </w:r>
      <w:r>
        <w:rPr>
          <w:rFonts w:ascii="Arial" w:eastAsia="Times New Roman" w:hAnsi="Arial" w:cs="Arial" w:hint="cs"/>
          <w:sz w:val="24"/>
          <w:szCs w:val="24"/>
          <w:rtl/>
        </w:rPr>
        <w:t xml:space="preserve"> </w:t>
      </w:r>
    </w:p>
    <w:p w14:paraId="2A086C0D" w14:textId="77777777" w:rsidR="00301E58" w:rsidRPr="00301E58" w:rsidRDefault="00301E58" w:rsidP="0081290F">
      <w:pPr>
        <w:pStyle w:val="a3"/>
        <w:numPr>
          <w:ilvl w:val="0"/>
          <w:numId w:val="1"/>
        </w:numPr>
        <w:spacing w:before="100" w:beforeAutospacing="1" w:after="100" w:afterAutospacing="1" w:line="240" w:lineRule="auto"/>
        <w:rPr>
          <w:rFonts w:ascii="Arial" w:eastAsia="Times New Roman" w:hAnsi="Arial" w:cs="Arial"/>
          <w:sz w:val="24"/>
          <w:szCs w:val="24"/>
          <w:rtl/>
        </w:rPr>
      </w:pPr>
      <w:r w:rsidRPr="00301E58">
        <w:rPr>
          <w:rFonts w:ascii="Arial" w:eastAsia="Times New Roman" w:hAnsi="Arial" w:cs="Arial"/>
          <w:sz w:val="24"/>
          <w:szCs w:val="24"/>
          <w:rtl/>
        </w:rPr>
        <w:t>כל מי שמילא אחר כל התנאים להלן רשאי  להיות חבר מועדון:</w:t>
      </w:r>
    </w:p>
    <w:p w14:paraId="2025E5CC" w14:textId="77777777" w:rsidR="00301E58" w:rsidRPr="00301E58" w:rsidRDefault="00301E58" w:rsidP="00301E58">
      <w:pPr>
        <w:pStyle w:val="a3"/>
        <w:numPr>
          <w:ilvl w:val="0"/>
          <w:numId w:val="5"/>
        </w:numPr>
        <w:spacing w:before="100" w:beforeAutospacing="1" w:after="100" w:afterAutospacing="1" w:line="240" w:lineRule="auto"/>
        <w:rPr>
          <w:rFonts w:ascii="Arial" w:eastAsia="Times New Roman" w:hAnsi="Arial" w:cs="Arial"/>
          <w:sz w:val="24"/>
          <w:szCs w:val="24"/>
          <w:rtl/>
        </w:rPr>
      </w:pPr>
      <w:r w:rsidRPr="00301E58">
        <w:rPr>
          <w:rFonts w:ascii="Arial" w:eastAsia="Times New Roman" w:hAnsi="Arial" w:cs="Arial"/>
          <w:sz w:val="24"/>
          <w:szCs w:val="24"/>
          <w:rtl/>
        </w:rPr>
        <w:t>כל אדם הרוכש מוצר ברשת לשימושו הפרטי, הביתי או  המשפחתי אשר מלאו לו 18  שנים ("צרכן") וכשיר לבצע פעילות משפטית; </w:t>
      </w:r>
    </w:p>
    <w:p w14:paraId="68ED89FD" w14:textId="77777777" w:rsidR="00301E58" w:rsidRPr="00301E58" w:rsidRDefault="00301E58" w:rsidP="00301E58">
      <w:pPr>
        <w:numPr>
          <w:ilvl w:val="0"/>
          <w:numId w:val="5"/>
        </w:numPr>
        <w:spacing w:before="100" w:beforeAutospacing="1" w:after="100" w:afterAutospacing="1" w:line="240" w:lineRule="auto"/>
        <w:rPr>
          <w:rFonts w:ascii="Arial" w:eastAsia="Times New Roman" w:hAnsi="Arial" w:cs="Arial"/>
          <w:sz w:val="24"/>
          <w:szCs w:val="24"/>
          <w:rtl/>
        </w:rPr>
      </w:pPr>
      <w:r w:rsidRPr="00301E58">
        <w:rPr>
          <w:rFonts w:ascii="Arial" w:eastAsia="Times New Roman" w:hAnsi="Arial" w:cs="Arial"/>
          <w:sz w:val="24"/>
          <w:szCs w:val="24"/>
          <w:rtl/>
        </w:rPr>
        <w:t>מילוי טופס הצטרפות במלואו;</w:t>
      </w:r>
    </w:p>
    <w:p w14:paraId="7BD3A8AA" w14:textId="77777777" w:rsidR="00301E58" w:rsidRDefault="00301E58" w:rsidP="00301E58">
      <w:pPr>
        <w:numPr>
          <w:ilvl w:val="0"/>
          <w:numId w:val="5"/>
        </w:numPr>
        <w:spacing w:before="100" w:beforeAutospacing="1" w:after="100" w:afterAutospacing="1" w:line="240" w:lineRule="auto"/>
        <w:rPr>
          <w:rFonts w:ascii="Arial" w:eastAsia="Times New Roman" w:hAnsi="Arial" w:cs="Arial"/>
          <w:sz w:val="24"/>
          <w:szCs w:val="24"/>
        </w:rPr>
      </w:pPr>
      <w:r w:rsidRPr="00301E58">
        <w:rPr>
          <w:rFonts w:ascii="Arial" w:eastAsia="Times New Roman" w:hAnsi="Arial" w:cs="Arial"/>
          <w:sz w:val="24"/>
          <w:szCs w:val="24"/>
          <w:rtl/>
        </w:rPr>
        <w:t>תשלום דמי חברות למועדון;</w:t>
      </w:r>
    </w:p>
    <w:p w14:paraId="01FA8855" w14:textId="77777777" w:rsidR="006E4EA9" w:rsidRPr="00301E58" w:rsidRDefault="00301E58" w:rsidP="006E4EA9">
      <w:pPr>
        <w:numPr>
          <w:ilvl w:val="0"/>
          <w:numId w:val="5"/>
        </w:numPr>
        <w:spacing w:before="100" w:beforeAutospacing="1" w:after="100" w:afterAutospacing="1" w:line="240" w:lineRule="auto"/>
        <w:rPr>
          <w:rFonts w:ascii="Arial" w:eastAsia="Times New Roman" w:hAnsi="Arial" w:cs="Arial"/>
          <w:sz w:val="24"/>
          <w:szCs w:val="24"/>
          <w:rtl/>
        </w:rPr>
      </w:pPr>
      <w:r>
        <w:rPr>
          <w:rFonts w:ascii="Arial" w:eastAsia="Times New Roman" w:hAnsi="Arial" w:cs="Arial" w:hint="cs"/>
          <w:sz w:val="24"/>
          <w:szCs w:val="24"/>
          <w:rtl/>
        </w:rPr>
        <w:t>ע</w:t>
      </w:r>
      <w:r w:rsidRPr="00301E58">
        <w:rPr>
          <w:rFonts w:ascii="Arial" w:eastAsia="Times New Roman" w:hAnsi="Arial" w:cs="Arial"/>
          <w:sz w:val="24"/>
          <w:szCs w:val="24"/>
          <w:rtl/>
        </w:rPr>
        <w:t>מידה בתאי תקנון זה.</w:t>
      </w:r>
    </w:p>
    <w:p w14:paraId="034CE10D" w14:textId="77777777" w:rsidR="00301E58" w:rsidRPr="00301E58" w:rsidRDefault="00301E58" w:rsidP="00301E58">
      <w:pPr>
        <w:pStyle w:val="a3"/>
        <w:numPr>
          <w:ilvl w:val="0"/>
          <w:numId w:val="1"/>
        </w:numPr>
        <w:spacing w:before="100" w:beforeAutospacing="1" w:after="100" w:afterAutospacing="1" w:line="240" w:lineRule="auto"/>
        <w:rPr>
          <w:rFonts w:ascii="Arial" w:eastAsia="Times New Roman" w:hAnsi="Arial" w:cs="Arial"/>
          <w:sz w:val="24"/>
          <w:szCs w:val="24"/>
          <w:rtl/>
        </w:rPr>
      </w:pPr>
      <w:r w:rsidRPr="00301E58">
        <w:rPr>
          <w:rFonts w:ascii="Arial" w:eastAsia="Times New Roman" w:hAnsi="Arial" w:cs="Arial"/>
          <w:sz w:val="24"/>
          <w:szCs w:val="24"/>
          <w:rtl/>
        </w:rPr>
        <w:t xml:space="preserve">לאחר מילוי טופס הצטרפות ותשלום דמי חברות יקבל הצרכן כרטיס חבר. </w:t>
      </w:r>
    </w:p>
    <w:p w14:paraId="37625DBB" w14:textId="77777777" w:rsidR="00301E58" w:rsidRPr="00301E58" w:rsidRDefault="00301E58" w:rsidP="00301E58">
      <w:pPr>
        <w:pStyle w:val="a3"/>
        <w:numPr>
          <w:ilvl w:val="0"/>
          <w:numId w:val="1"/>
        </w:numPr>
        <w:spacing w:before="100" w:beforeAutospacing="1" w:after="100" w:afterAutospacing="1" w:line="240" w:lineRule="auto"/>
        <w:rPr>
          <w:rFonts w:ascii="Arial" w:eastAsia="Times New Roman" w:hAnsi="Arial" w:cs="Arial"/>
          <w:sz w:val="24"/>
          <w:szCs w:val="24"/>
          <w:rtl/>
        </w:rPr>
      </w:pPr>
      <w:r w:rsidRPr="00301E58">
        <w:rPr>
          <w:rFonts w:ascii="Arial" w:eastAsia="Times New Roman" w:hAnsi="Arial" w:cs="Arial"/>
          <w:sz w:val="24"/>
          <w:szCs w:val="24"/>
          <w:rtl/>
        </w:rPr>
        <w:t>ניתן להצטרף למועדון פעם אחת בלבד.</w:t>
      </w:r>
    </w:p>
    <w:p w14:paraId="53B2ADA3" w14:textId="77777777" w:rsidR="00301E58" w:rsidRPr="00301E58" w:rsidRDefault="00301E58" w:rsidP="006E4EA9">
      <w:pPr>
        <w:pStyle w:val="a3"/>
        <w:numPr>
          <w:ilvl w:val="0"/>
          <w:numId w:val="1"/>
        </w:numPr>
        <w:spacing w:before="100" w:beforeAutospacing="1" w:after="100" w:afterAutospacing="1" w:line="240" w:lineRule="auto"/>
        <w:rPr>
          <w:rFonts w:ascii="Arial" w:eastAsia="Times New Roman" w:hAnsi="Arial" w:cs="Arial"/>
          <w:sz w:val="24"/>
          <w:szCs w:val="24"/>
          <w:rtl/>
        </w:rPr>
      </w:pPr>
      <w:r w:rsidRPr="00301E58">
        <w:rPr>
          <w:rFonts w:ascii="Arial" w:eastAsia="Times New Roman" w:hAnsi="Arial" w:cs="Arial"/>
          <w:sz w:val="24"/>
          <w:szCs w:val="24"/>
          <w:rtl/>
        </w:rPr>
        <w:t xml:space="preserve">הרשת שומרת לעצמה את הזכות לא לאשר הצטרפות חבר או לשלול חברות על פי </w:t>
      </w:r>
      <w:r w:rsidR="006E4EA9">
        <w:rPr>
          <w:rFonts w:ascii="Arial" w:eastAsia="Times New Roman" w:hAnsi="Arial" w:cs="Arial" w:hint="cs"/>
          <w:sz w:val="24"/>
          <w:szCs w:val="24"/>
          <w:rtl/>
        </w:rPr>
        <w:t>ש</w:t>
      </w:r>
      <w:r w:rsidRPr="00301E58">
        <w:rPr>
          <w:rFonts w:ascii="Arial" w:eastAsia="Times New Roman" w:hAnsi="Arial" w:cs="Arial"/>
          <w:sz w:val="24"/>
          <w:szCs w:val="24"/>
          <w:rtl/>
        </w:rPr>
        <w:t>יקול דעתה הבלעדי וללא חובת הנמקה, לרבות בגין פעולה לא חוקית של הלקוח.</w:t>
      </w:r>
    </w:p>
    <w:p w14:paraId="08BC2F31" w14:textId="77777777" w:rsidR="00301E58" w:rsidRPr="00301E58" w:rsidRDefault="00301E58" w:rsidP="006E4EA9">
      <w:pPr>
        <w:pStyle w:val="a3"/>
        <w:numPr>
          <w:ilvl w:val="0"/>
          <w:numId w:val="1"/>
        </w:numPr>
        <w:spacing w:before="100" w:beforeAutospacing="1" w:after="100" w:afterAutospacing="1" w:line="240" w:lineRule="auto"/>
        <w:rPr>
          <w:rFonts w:ascii="Arial" w:eastAsia="Times New Roman" w:hAnsi="Arial" w:cs="Arial"/>
          <w:sz w:val="24"/>
          <w:szCs w:val="24"/>
          <w:rtl/>
        </w:rPr>
      </w:pPr>
      <w:r w:rsidRPr="00301E58">
        <w:rPr>
          <w:rFonts w:ascii="Arial" w:eastAsia="Times New Roman" w:hAnsi="Arial" w:cs="Arial"/>
          <w:sz w:val="24"/>
          <w:szCs w:val="24"/>
          <w:rtl/>
        </w:rPr>
        <w:t>התשלום בגין החברות במועדון יכול שיהיה במזומן, בכרטיס אשראי, בצ'ק, בכרטיס מתנה או בתו קנייה  בהתאם לתנאי התו.</w:t>
      </w:r>
    </w:p>
    <w:p w14:paraId="366B30A3" w14:textId="77777777" w:rsidR="00301E58" w:rsidRPr="00301E58" w:rsidRDefault="00301E58" w:rsidP="006E4EA9">
      <w:pPr>
        <w:pStyle w:val="a3"/>
        <w:numPr>
          <w:ilvl w:val="0"/>
          <w:numId w:val="1"/>
        </w:numPr>
        <w:spacing w:before="100" w:beforeAutospacing="1" w:after="100" w:afterAutospacing="1" w:line="240" w:lineRule="auto"/>
        <w:rPr>
          <w:rFonts w:ascii="Arial" w:eastAsia="Times New Roman" w:hAnsi="Arial" w:cs="Arial"/>
          <w:sz w:val="24"/>
          <w:szCs w:val="24"/>
          <w:rtl/>
        </w:rPr>
      </w:pPr>
      <w:r w:rsidRPr="00301E58">
        <w:rPr>
          <w:rFonts w:ascii="Arial" w:eastAsia="Times New Roman" w:hAnsi="Arial" w:cs="Arial"/>
          <w:sz w:val="24"/>
          <w:szCs w:val="24"/>
          <w:rtl/>
        </w:rPr>
        <w:t xml:space="preserve">הרשת שומרת לעצמה הזכות לשנות את גובה דמי ההצטרפות ו/או לבטלם וכן </w:t>
      </w:r>
      <w:r w:rsidR="006E4EA9">
        <w:rPr>
          <w:rFonts w:ascii="Arial" w:eastAsia="Times New Roman" w:hAnsi="Arial" w:cs="Arial" w:hint="cs"/>
          <w:sz w:val="24"/>
          <w:szCs w:val="24"/>
          <w:rtl/>
        </w:rPr>
        <w:t>ל</w:t>
      </w:r>
      <w:r w:rsidRPr="00301E58">
        <w:rPr>
          <w:rFonts w:ascii="Arial" w:eastAsia="Times New Roman" w:hAnsi="Arial" w:cs="Arial"/>
          <w:sz w:val="24"/>
          <w:szCs w:val="24"/>
          <w:rtl/>
        </w:rPr>
        <w:t>שנות את תנאי החברות במועדון בכפוף להוראות הדין והיא תודיע על שינוי בתנאי החברות 3 חודשים טרם השינוי ועל שינוי בתנאי הצבירה 6 חודשים טרם השינוי.</w:t>
      </w:r>
    </w:p>
    <w:p w14:paraId="49359BC8" w14:textId="77777777" w:rsidR="00301E58" w:rsidRPr="00301E58" w:rsidRDefault="00301E58" w:rsidP="006E4EA9">
      <w:pPr>
        <w:spacing w:before="100" w:beforeAutospacing="1" w:after="100" w:afterAutospacing="1" w:line="240" w:lineRule="auto"/>
        <w:rPr>
          <w:rFonts w:ascii="Times New Roman" w:eastAsia="Times New Roman" w:hAnsi="Times New Roman" w:cs="Times New Roman"/>
          <w:sz w:val="24"/>
          <w:szCs w:val="24"/>
          <w:rtl/>
        </w:rPr>
      </w:pPr>
      <w:r w:rsidRPr="00301E58">
        <w:rPr>
          <w:rFonts w:ascii="Arial" w:eastAsia="Times New Roman" w:hAnsi="Arial" w:cs="Arial"/>
          <w:sz w:val="24"/>
          <w:szCs w:val="24"/>
        </w:rPr>
        <w:lastRenderedPageBreak/>
        <w:t>​</w:t>
      </w:r>
      <w:r w:rsidRPr="00301E58">
        <w:rPr>
          <w:rFonts w:ascii="Arial" w:eastAsia="Times New Roman" w:hAnsi="Arial" w:cs="Arial"/>
          <w:b/>
          <w:bCs/>
          <w:sz w:val="24"/>
          <w:szCs w:val="24"/>
          <w:u w:val="single"/>
          <w:rtl/>
        </w:rPr>
        <w:t>הגנת  הפרטיות</w:t>
      </w:r>
    </w:p>
    <w:p w14:paraId="28A614D6" w14:textId="77777777" w:rsidR="00301E58" w:rsidRPr="00301E58" w:rsidRDefault="00301E58" w:rsidP="006E4EA9">
      <w:pPr>
        <w:pStyle w:val="a3"/>
        <w:numPr>
          <w:ilvl w:val="0"/>
          <w:numId w:val="1"/>
        </w:numPr>
        <w:spacing w:before="100" w:beforeAutospacing="1" w:after="100" w:afterAutospacing="1" w:line="240" w:lineRule="auto"/>
        <w:rPr>
          <w:rFonts w:ascii="Arial" w:eastAsia="Times New Roman" w:hAnsi="Arial" w:cs="Arial"/>
          <w:sz w:val="24"/>
          <w:szCs w:val="24"/>
          <w:rtl/>
        </w:rPr>
      </w:pPr>
      <w:r w:rsidRPr="00301E58">
        <w:rPr>
          <w:rFonts w:ascii="Arial" w:eastAsia="Times New Roman" w:hAnsi="Arial" w:cs="Arial"/>
          <w:sz w:val="24"/>
          <w:szCs w:val="24"/>
          <w:rtl/>
        </w:rPr>
        <w:t>בהצטרפותו למועדון, החבר מאשר ומסכים כי המידע שנמסר על ידו ו/או ייאסף אודותיו במסגרת חברותו במועדון ("המידע") יישמר במאגר המידע של הרשת שמספרו 700062051 ומילוי פרטיו בטופס ההצטרפות מעיד על הסכמתו למסירתו. מובהר כי לקוח לא חייב למסור מידע כאמור אולם אם לא יעשה כן הרשת תהא רשאית שלא לאפשר מימוש זכויותיו במסגרת המועדון. יובהר כי הרשת תהא רשאית להוסיף ולעשות שימוש בנתוני הלקוח שנצברו על ידה בתקופת חברותו במועדון גם לאחר סיום החברות והכל הכפוף לדין.</w:t>
      </w:r>
    </w:p>
    <w:p w14:paraId="067A0CAB" w14:textId="77777777" w:rsidR="00301E58" w:rsidRPr="00301E58" w:rsidRDefault="00301E58" w:rsidP="006E4EA9">
      <w:pPr>
        <w:pStyle w:val="a3"/>
        <w:numPr>
          <w:ilvl w:val="0"/>
          <w:numId w:val="1"/>
        </w:numPr>
        <w:spacing w:before="100" w:beforeAutospacing="1" w:after="100" w:afterAutospacing="1" w:line="240" w:lineRule="auto"/>
        <w:rPr>
          <w:rFonts w:ascii="Arial" w:eastAsia="Times New Roman" w:hAnsi="Arial" w:cs="Arial"/>
          <w:sz w:val="24"/>
          <w:szCs w:val="24"/>
          <w:rtl/>
        </w:rPr>
      </w:pPr>
      <w:r w:rsidRPr="00301E58">
        <w:rPr>
          <w:rFonts w:ascii="Arial" w:eastAsia="Times New Roman" w:hAnsi="Arial" w:cs="Arial"/>
          <w:sz w:val="24"/>
          <w:szCs w:val="24"/>
          <w:rtl/>
        </w:rPr>
        <w:t>הרשת או מי מטעמה תהא רשאית לעשות שימוש במידע לצורך ניהול הקשר עם חבר המועדון ובכלל זה למטרות שיווק, ניתוח הרגלי צריכה, עיבוד מידע סטטיסטי ומתן שירותים שונים לחבר המועדון. על אף האמור, הרשת תהא רשאית להעביר מידע אנונימי לגורמים שלישיים הנותנים שירותים לחברי מועדון והכל באופן ששימוש כאמור במידע לא ייחשב כפגיעה בפרטיות ובכפוף  לכל דין.</w:t>
      </w:r>
    </w:p>
    <w:p w14:paraId="1344B512" w14:textId="77777777" w:rsidR="00301E58" w:rsidRPr="00301E58" w:rsidRDefault="00301E58" w:rsidP="006E4EA9">
      <w:pPr>
        <w:pStyle w:val="a3"/>
        <w:numPr>
          <w:ilvl w:val="0"/>
          <w:numId w:val="1"/>
        </w:numPr>
        <w:spacing w:before="100" w:beforeAutospacing="1" w:after="100" w:afterAutospacing="1" w:line="240" w:lineRule="auto"/>
        <w:rPr>
          <w:rFonts w:ascii="Arial" w:eastAsia="Times New Roman" w:hAnsi="Arial" w:cs="Arial"/>
          <w:sz w:val="24"/>
          <w:szCs w:val="24"/>
          <w:rtl/>
        </w:rPr>
      </w:pPr>
      <w:r w:rsidRPr="00301E58">
        <w:rPr>
          <w:rFonts w:ascii="Arial" w:eastAsia="Times New Roman" w:hAnsi="Arial" w:cs="Arial"/>
          <w:sz w:val="24"/>
          <w:szCs w:val="24"/>
          <w:rtl/>
        </w:rPr>
        <w:t>חבר רשאי בכל עת לבקש מן הרשת כי פרטיו יימחקו מן המאגר ו/או כי הם לא ישמשו לאחת  ממטרות  המאגר. במקרה כזה הרשת שומרת לעצמה הזכות לבטל את החברות של החבר  במועדון.</w:t>
      </w:r>
    </w:p>
    <w:p w14:paraId="4DE328D0" w14:textId="77777777" w:rsidR="00301E58" w:rsidRPr="00301E58" w:rsidRDefault="00301E58" w:rsidP="006E4EA9">
      <w:pPr>
        <w:pStyle w:val="a3"/>
        <w:numPr>
          <w:ilvl w:val="0"/>
          <w:numId w:val="1"/>
        </w:numPr>
        <w:spacing w:before="100" w:beforeAutospacing="1" w:after="100" w:afterAutospacing="1" w:line="240" w:lineRule="auto"/>
        <w:rPr>
          <w:rFonts w:ascii="Arial" w:eastAsia="Times New Roman" w:hAnsi="Arial" w:cs="Arial"/>
          <w:sz w:val="24"/>
          <w:szCs w:val="24"/>
          <w:rtl/>
        </w:rPr>
      </w:pPr>
      <w:r w:rsidRPr="00301E58">
        <w:rPr>
          <w:rFonts w:ascii="Arial" w:eastAsia="Times New Roman" w:hAnsi="Arial" w:cs="Arial"/>
          <w:sz w:val="24"/>
          <w:szCs w:val="24"/>
          <w:rtl/>
        </w:rPr>
        <w:t>יובהר כי האחריות על מילוי הפרטים ועדכונם על גבי טופס ההצטרפות הינה של החבר אשר מתחייב למסור אך ורק פרטים נכונים ומדויקים. לא תשמע כל טענה כלפי הרשת או מי מטעמה לעניין אי קבלת הטבות המועדון, מחמת טעות בפרטי זיהוי הלקוח.</w:t>
      </w:r>
    </w:p>
    <w:p w14:paraId="1EA19306" w14:textId="77777777" w:rsidR="00301E58" w:rsidRPr="00301E58" w:rsidRDefault="00301E58" w:rsidP="00301E58">
      <w:pPr>
        <w:spacing w:before="100" w:beforeAutospacing="1" w:after="100" w:afterAutospacing="1" w:line="240" w:lineRule="auto"/>
        <w:rPr>
          <w:rFonts w:ascii="Times New Roman" w:eastAsia="Times New Roman" w:hAnsi="Times New Roman" w:cs="Times New Roman"/>
          <w:sz w:val="24"/>
          <w:szCs w:val="24"/>
          <w:rtl/>
        </w:rPr>
      </w:pPr>
      <w:r w:rsidRPr="00301E58">
        <w:rPr>
          <w:rFonts w:ascii="Arial" w:eastAsia="Times New Roman" w:hAnsi="Arial" w:cs="Arial"/>
          <w:b/>
          <w:bCs/>
          <w:sz w:val="24"/>
          <w:szCs w:val="24"/>
          <w:u w:val="single"/>
          <w:rtl/>
        </w:rPr>
        <w:t>דיוור ישיר</w:t>
      </w:r>
    </w:p>
    <w:p w14:paraId="37921064" w14:textId="77777777" w:rsidR="00301E58" w:rsidRPr="00301E58" w:rsidRDefault="00301E58" w:rsidP="006E4EA9">
      <w:pPr>
        <w:pStyle w:val="a3"/>
        <w:numPr>
          <w:ilvl w:val="0"/>
          <w:numId w:val="1"/>
        </w:numPr>
        <w:spacing w:before="100" w:beforeAutospacing="1" w:after="100" w:afterAutospacing="1" w:line="240" w:lineRule="auto"/>
        <w:rPr>
          <w:rFonts w:ascii="Arial" w:eastAsia="Times New Roman" w:hAnsi="Arial" w:cs="Arial"/>
          <w:sz w:val="24"/>
          <w:szCs w:val="24"/>
          <w:rtl/>
        </w:rPr>
      </w:pPr>
      <w:r w:rsidRPr="00301E58">
        <w:rPr>
          <w:rFonts w:ascii="Arial" w:eastAsia="Times New Roman" w:hAnsi="Arial" w:cs="Arial"/>
          <w:sz w:val="24"/>
          <w:szCs w:val="24"/>
          <w:rtl/>
        </w:rPr>
        <w:t>בהתאם להסכמת חבר מועדון בטופס ההצטרפות, הרשת תהא רשאית לפנות לחבר בדיוור ישיר באמצעי  תקשורת אלקטרוניים שונים (דואר אלקטרוני, מסרונים, פקסימיליה, רשתות חברתיות,  מערכות חיוג אוטומטי ועוד). חבר רשאי להודיע בכל עת כי אינו מעוניין לקבל פניה כאמור.</w:t>
      </w:r>
    </w:p>
    <w:p w14:paraId="798BA38B" w14:textId="77777777" w:rsidR="00301E58" w:rsidRPr="00301E58" w:rsidRDefault="00301E58" w:rsidP="006E4EA9">
      <w:pPr>
        <w:pStyle w:val="a3"/>
        <w:numPr>
          <w:ilvl w:val="0"/>
          <w:numId w:val="1"/>
        </w:numPr>
        <w:spacing w:before="100" w:beforeAutospacing="1" w:after="100" w:afterAutospacing="1" w:line="240" w:lineRule="auto"/>
        <w:rPr>
          <w:rFonts w:ascii="Arial" w:eastAsia="Times New Roman" w:hAnsi="Arial" w:cs="Arial"/>
          <w:sz w:val="24"/>
          <w:szCs w:val="24"/>
          <w:rtl/>
        </w:rPr>
      </w:pPr>
      <w:r w:rsidRPr="00301E58">
        <w:rPr>
          <w:rFonts w:ascii="Arial" w:eastAsia="Times New Roman" w:hAnsi="Arial" w:cs="Arial"/>
          <w:sz w:val="24"/>
          <w:szCs w:val="24"/>
          <w:rtl/>
        </w:rPr>
        <w:t>הרשת שומרת לעצמה את הזכות לבחור ולשנות את דיוור המבצעים וההטבות מעת לעת בכל דרך שהיא, בין היתר בהודעות  </w:t>
      </w:r>
      <w:r w:rsidRPr="00301E58">
        <w:rPr>
          <w:rFonts w:ascii="Arial" w:eastAsia="Times New Roman" w:hAnsi="Arial" w:cs="Arial"/>
          <w:sz w:val="24"/>
          <w:szCs w:val="24"/>
        </w:rPr>
        <w:t>SMS</w:t>
      </w:r>
      <w:r w:rsidRPr="00301E58">
        <w:rPr>
          <w:rFonts w:ascii="Arial" w:eastAsia="Times New Roman" w:hAnsi="Arial" w:cs="Arial"/>
          <w:sz w:val="24"/>
          <w:szCs w:val="24"/>
          <w:rtl/>
        </w:rPr>
        <w:t>, דואר אלקטרוני וכל אחת מדרכי התקשורת האפשריות וזאת  בכפוף להסכמת הלקוח לקבל דיוור באמצעי זה.</w:t>
      </w:r>
    </w:p>
    <w:p w14:paraId="7D0DF5D1" w14:textId="77777777" w:rsidR="00301E58" w:rsidRPr="00301E58" w:rsidRDefault="00301E58" w:rsidP="006E4EA9">
      <w:pPr>
        <w:pStyle w:val="a3"/>
        <w:numPr>
          <w:ilvl w:val="0"/>
          <w:numId w:val="1"/>
        </w:numPr>
        <w:spacing w:before="100" w:beforeAutospacing="1" w:after="100" w:afterAutospacing="1" w:line="240" w:lineRule="auto"/>
        <w:rPr>
          <w:rFonts w:ascii="Arial" w:eastAsia="Times New Roman" w:hAnsi="Arial" w:cs="Arial"/>
          <w:sz w:val="24"/>
          <w:szCs w:val="24"/>
          <w:rtl/>
        </w:rPr>
      </w:pPr>
      <w:r w:rsidRPr="00301E58">
        <w:rPr>
          <w:rFonts w:ascii="Arial" w:eastAsia="Times New Roman" w:hAnsi="Arial" w:cs="Arial"/>
          <w:sz w:val="24"/>
          <w:szCs w:val="24"/>
          <w:rtl/>
        </w:rPr>
        <w:t>מבלי לגרוע מם האמור לעיל, הרשת רשאית לפרסם  מבצעים וההטבות לחברי מועדון באמצעים  אחרים, בין אם בנוסף עליהם ובין אם לאו, כגון בסרט קופה, בפרסומים שונים או בחנויות הרשת.</w:t>
      </w:r>
    </w:p>
    <w:p w14:paraId="1B9C498A" w14:textId="77777777" w:rsidR="00301E58" w:rsidRPr="00301E58" w:rsidRDefault="00301E58" w:rsidP="006E4EA9">
      <w:pPr>
        <w:pStyle w:val="a3"/>
        <w:numPr>
          <w:ilvl w:val="0"/>
          <w:numId w:val="1"/>
        </w:numPr>
        <w:spacing w:before="100" w:beforeAutospacing="1" w:after="100" w:afterAutospacing="1" w:line="240" w:lineRule="auto"/>
        <w:rPr>
          <w:rFonts w:ascii="Arial" w:eastAsia="Times New Roman" w:hAnsi="Arial" w:cs="Arial"/>
          <w:sz w:val="24"/>
          <w:szCs w:val="24"/>
          <w:rtl/>
        </w:rPr>
      </w:pPr>
      <w:r w:rsidRPr="00301E58">
        <w:rPr>
          <w:rFonts w:ascii="Arial" w:eastAsia="Times New Roman" w:hAnsi="Arial" w:cs="Arial"/>
          <w:sz w:val="24"/>
          <w:szCs w:val="24"/>
          <w:rtl/>
        </w:rPr>
        <w:t>חבר המעוניין לבטל את החברות במועדון יודיע על כך לשירות הלקוחות של הרשת  באחד מדרכי ההתקשרות המצוינים באתר או במייל</w:t>
      </w:r>
      <w:r w:rsidR="006E4EA9">
        <w:rPr>
          <w:rFonts w:ascii="Arial" w:eastAsia="Times New Roman" w:hAnsi="Arial" w:cs="Arial" w:hint="cs"/>
          <w:sz w:val="24"/>
          <w:szCs w:val="24"/>
          <w:rtl/>
        </w:rPr>
        <w:t xml:space="preserve"> </w:t>
      </w:r>
      <w:r w:rsidR="006E4EA9">
        <w:rPr>
          <w:rFonts w:ascii="Arial" w:eastAsia="Times New Roman" w:hAnsi="Arial" w:cs="Arial"/>
          <w:sz w:val="24"/>
          <w:szCs w:val="24"/>
        </w:rPr>
        <w:t>o</w:t>
      </w:r>
      <w:r w:rsidRPr="00301E58">
        <w:rPr>
          <w:rFonts w:ascii="Arial" w:eastAsia="Times New Roman" w:hAnsi="Arial" w:cs="Arial"/>
          <w:sz w:val="24"/>
          <w:szCs w:val="24"/>
        </w:rPr>
        <w:t>rders@leialondon.com</w:t>
      </w:r>
      <w:r w:rsidRPr="00301E58">
        <w:rPr>
          <w:rFonts w:ascii="Arial" w:eastAsia="Times New Roman" w:hAnsi="Arial" w:cs="Arial"/>
          <w:sz w:val="24"/>
          <w:szCs w:val="24"/>
          <w:rtl/>
        </w:rPr>
        <w:t>. החברות תבוטל תוך 14 ימי עבודה ממועד קבלת ההודעה.</w:t>
      </w:r>
    </w:p>
    <w:p w14:paraId="55BDFB4A" w14:textId="77777777" w:rsidR="00301E58" w:rsidRPr="006E4EA9" w:rsidRDefault="00301E58" w:rsidP="006E4EA9">
      <w:pPr>
        <w:pStyle w:val="a3"/>
        <w:numPr>
          <w:ilvl w:val="0"/>
          <w:numId w:val="1"/>
        </w:numPr>
        <w:spacing w:before="100" w:beforeAutospacing="1" w:after="100" w:afterAutospacing="1" w:line="240" w:lineRule="auto"/>
        <w:rPr>
          <w:rFonts w:ascii="Arial" w:eastAsia="Times New Roman" w:hAnsi="Arial" w:cs="Arial"/>
          <w:sz w:val="24"/>
          <w:szCs w:val="24"/>
          <w:rtl/>
        </w:rPr>
      </w:pPr>
      <w:r w:rsidRPr="00301E58">
        <w:rPr>
          <w:rFonts w:ascii="Arial" w:eastAsia="Times New Roman" w:hAnsi="Arial" w:cs="Arial"/>
          <w:sz w:val="24"/>
          <w:szCs w:val="24"/>
          <w:rtl/>
        </w:rPr>
        <w:t xml:space="preserve">חבר אשר ביטל  את החברות טרם שחלפו 14 ימים מיום ההצטרפות יהיה זכאי לקבל את דמי החברות ששולמו, בתנאי שהחזיר את כרטיס המועדון, לא עשה בו כל שימוש ולא מימש את ההטבות בו. </w:t>
      </w:r>
      <w:r w:rsidRPr="00301E58">
        <w:rPr>
          <w:rFonts w:ascii="Arial" w:eastAsia="Times New Roman" w:hAnsi="Arial" w:cs="Arial"/>
          <w:b/>
          <w:bCs/>
          <w:sz w:val="24"/>
          <w:szCs w:val="24"/>
          <w:rtl/>
        </w:rPr>
        <w:t>ביטול החברות לאחר חלוף שבועיים מיום ההצטרפות למועדון, אינה מזכה בהשבת דמי החבר.</w:t>
      </w:r>
      <w:r w:rsidRPr="00301E58">
        <w:rPr>
          <w:rFonts w:ascii="Arial" w:eastAsia="Times New Roman" w:hAnsi="Arial" w:cs="Arial"/>
          <w:sz w:val="24"/>
          <w:szCs w:val="24"/>
          <w:rtl/>
        </w:rPr>
        <w:t> </w:t>
      </w:r>
    </w:p>
    <w:p w14:paraId="745E1CA6" w14:textId="77777777" w:rsidR="00301E58" w:rsidRPr="00301E58" w:rsidRDefault="00301E58" w:rsidP="00301E58">
      <w:pPr>
        <w:spacing w:before="100" w:beforeAutospacing="1" w:after="100" w:afterAutospacing="1" w:line="240" w:lineRule="auto"/>
        <w:rPr>
          <w:rFonts w:ascii="Times New Roman" w:eastAsia="Times New Roman" w:hAnsi="Times New Roman" w:cs="Times New Roman"/>
          <w:sz w:val="24"/>
          <w:szCs w:val="24"/>
          <w:rtl/>
        </w:rPr>
      </w:pPr>
      <w:r w:rsidRPr="00301E58">
        <w:rPr>
          <w:rFonts w:ascii="Arial" w:eastAsia="Times New Roman" w:hAnsi="Arial" w:cs="Arial"/>
          <w:b/>
          <w:bCs/>
          <w:sz w:val="24"/>
          <w:szCs w:val="24"/>
          <w:u w:val="single"/>
          <w:rtl/>
        </w:rPr>
        <w:t>השימוש בכרטיס המועדון</w:t>
      </w:r>
    </w:p>
    <w:p w14:paraId="597DF32E" w14:textId="77777777" w:rsidR="00301E58" w:rsidRPr="00301E58" w:rsidRDefault="00301E58" w:rsidP="00C4077A">
      <w:pPr>
        <w:pStyle w:val="a3"/>
        <w:numPr>
          <w:ilvl w:val="0"/>
          <w:numId w:val="1"/>
        </w:numPr>
        <w:spacing w:before="100" w:beforeAutospacing="1" w:after="100" w:afterAutospacing="1" w:line="240" w:lineRule="auto"/>
        <w:rPr>
          <w:rFonts w:ascii="Arial" w:eastAsia="Times New Roman" w:hAnsi="Arial" w:cs="Arial"/>
          <w:sz w:val="24"/>
          <w:szCs w:val="24"/>
          <w:rtl/>
        </w:rPr>
      </w:pPr>
      <w:r w:rsidRPr="00301E58">
        <w:rPr>
          <w:rFonts w:ascii="Arial" w:eastAsia="Times New Roman" w:hAnsi="Arial" w:cs="Arial"/>
          <w:sz w:val="24"/>
          <w:szCs w:val="24"/>
          <w:rtl/>
        </w:rPr>
        <w:t> כרטיס המועדון הינו אישי ואינו ניתן להעברה או לשימוש על ידי אחר או באמצעות אחר.</w:t>
      </w:r>
    </w:p>
    <w:p w14:paraId="4FE714AF" w14:textId="77777777" w:rsidR="00301E58" w:rsidRPr="00301E58" w:rsidRDefault="00301E58" w:rsidP="00C4077A">
      <w:pPr>
        <w:pStyle w:val="a3"/>
        <w:numPr>
          <w:ilvl w:val="0"/>
          <w:numId w:val="1"/>
        </w:numPr>
        <w:spacing w:before="100" w:beforeAutospacing="1" w:after="100" w:afterAutospacing="1" w:line="240" w:lineRule="auto"/>
        <w:rPr>
          <w:rFonts w:ascii="Arial" w:eastAsia="Times New Roman" w:hAnsi="Arial" w:cs="Arial"/>
          <w:sz w:val="24"/>
          <w:szCs w:val="24"/>
          <w:rtl/>
        </w:rPr>
      </w:pPr>
      <w:r w:rsidRPr="00301E58">
        <w:rPr>
          <w:rFonts w:ascii="Arial" w:eastAsia="Times New Roman" w:hAnsi="Arial" w:cs="Arial"/>
          <w:sz w:val="24"/>
          <w:szCs w:val="24"/>
          <w:rtl/>
        </w:rPr>
        <w:t xml:space="preserve">בוטלה חברותו של חבר מועדון, ישיב חבר המועדון את כרטיס החבר שלו לרשת באופן </w:t>
      </w:r>
      <w:proofErr w:type="spellStart"/>
      <w:r w:rsidRPr="00301E58">
        <w:rPr>
          <w:rFonts w:ascii="Arial" w:eastAsia="Times New Roman" w:hAnsi="Arial" w:cs="Arial"/>
          <w:sz w:val="24"/>
          <w:szCs w:val="24"/>
          <w:rtl/>
        </w:rPr>
        <w:t>מיידי</w:t>
      </w:r>
      <w:proofErr w:type="spellEnd"/>
      <w:r w:rsidRPr="00301E58">
        <w:rPr>
          <w:rFonts w:ascii="Arial" w:eastAsia="Times New Roman" w:hAnsi="Arial" w:cs="Arial"/>
          <w:sz w:val="24"/>
          <w:szCs w:val="24"/>
          <w:rtl/>
        </w:rPr>
        <w:t>.</w:t>
      </w:r>
    </w:p>
    <w:p w14:paraId="6F1169C5" w14:textId="77777777" w:rsidR="00301E58" w:rsidRPr="00301E58" w:rsidRDefault="00301E58" w:rsidP="00C4077A">
      <w:pPr>
        <w:pStyle w:val="a3"/>
        <w:numPr>
          <w:ilvl w:val="0"/>
          <w:numId w:val="1"/>
        </w:numPr>
        <w:spacing w:before="100" w:beforeAutospacing="1" w:after="100" w:afterAutospacing="1" w:line="240" w:lineRule="auto"/>
        <w:rPr>
          <w:rFonts w:ascii="Arial" w:eastAsia="Times New Roman" w:hAnsi="Arial" w:cs="Arial"/>
          <w:sz w:val="24"/>
          <w:szCs w:val="24"/>
          <w:rtl/>
        </w:rPr>
      </w:pPr>
      <w:r w:rsidRPr="00301E58">
        <w:rPr>
          <w:rFonts w:ascii="Arial" w:eastAsia="Times New Roman" w:hAnsi="Arial" w:cs="Arial"/>
          <w:sz w:val="24"/>
          <w:szCs w:val="24"/>
          <w:rtl/>
        </w:rPr>
        <w:lastRenderedPageBreak/>
        <w:t xml:space="preserve">רשימת החנויות בהן ניתן יהיה לעשות שימוש בכרטיס החבר תיערך בידי הרשת ותעודכן על ידה דרך הוספת / גריעת חנויות לפי החלטת הרשת מעת לעת. רשימת החנויות מעודכנת תהיה פתוחה לעיון חברי המועדון באתר הרשת </w:t>
      </w:r>
      <w:r w:rsidRPr="00301E58">
        <w:rPr>
          <w:rFonts w:ascii="Arial" w:eastAsia="Times New Roman" w:hAnsi="Arial" w:cs="Arial"/>
          <w:sz w:val="24"/>
          <w:szCs w:val="24"/>
        </w:rPr>
        <w:t>www.leialondon.co.il</w:t>
      </w:r>
      <w:r w:rsidRPr="00301E58">
        <w:rPr>
          <w:rFonts w:ascii="Arial" w:eastAsia="Times New Roman" w:hAnsi="Arial" w:cs="Arial"/>
          <w:sz w:val="24"/>
          <w:szCs w:val="24"/>
          <w:rtl/>
        </w:rPr>
        <w:t> </w:t>
      </w:r>
    </w:p>
    <w:p w14:paraId="0A138F80" w14:textId="77777777" w:rsidR="00301E58" w:rsidRDefault="00301E58" w:rsidP="00C4077A">
      <w:pPr>
        <w:pStyle w:val="a3"/>
        <w:numPr>
          <w:ilvl w:val="0"/>
          <w:numId w:val="1"/>
        </w:numPr>
        <w:spacing w:before="100" w:beforeAutospacing="1" w:after="100" w:afterAutospacing="1" w:line="240" w:lineRule="auto"/>
        <w:rPr>
          <w:rFonts w:ascii="Arial" w:eastAsia="Times New Roman" w:hAnsi="Arial" w:cs="Arial"/>
          <w:sz w:val="24"/>
          <w:szCs w:val="24"/>
        </w:rPr>
      </w:pPr>
      <w:r w:rsidRPr="00301E58">
        <w:rPr>
          <w:rFonts w:ascii="Arial" w:eastAsia="Times New Roman" w:hAnsi="Arial" w:cs="Arial"/>
          <w:sz w:val="24"/>
          <w:szCs w:val="24"/>
          <w:rtl/>
        </w:rPr>
        <w:t>חישוב ההטבה יערך בעבור כל כרטיס בנפרד ולא ניתן לאחד קניות ו/או נקודות זכות (כפי שמוגדרות להלן)  שבוצעו או נצברו בכרטיסי לקוחות שונים. רק חבר מועדון בעצמו רשאי לעשות שימוש בכרטיס החבר ובהטבות המוקנות מכוחו.</w:t>
      </w:r>
    </w:p>
    <w:p w14:paraId="2B74C864" w14:textId="77777777" w:rsidR="00C4077A" w:rsidRDefault="00C4077A" w:rsidP="00C4077A">
      <w:pPr>
        <w:pStyle w:val="a3"/>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hint="cs"/>
          <w:sz w:val="24"/>
          <w:szCs w:val="24"/>
          <w:rtl/>
        </w:rPr>
        <w:t xml:space="preserve">השימוש בכרטיס מותנה בהצגת הכרטיס במעמד הרכישה בצירוף תעודה מזהה ולא תשמע כל טענה לעניין זה. במקרה חריג של אובדן או גניבת הכרטיס, יתאפשר שימוש חד פעמי על ידי תעודת זהות בלבד של בעל הכרטיס בכפוף לשיקול דעתו של מנהל החנות וזאת עד להנפקת הכרטיס החלופי. </w:t>
      </w:r>
    </w:p>
    <w:p w14:paraId="3A386238" w14:textId="77777777" w:rsidR="00301E58" w:rsidRPr="00301E58" w:rsidRDefault="00C4077A" w:rsidP="00101F56">
      <w:pPr>
        <w:pStyle w:val="a3"/>
        <w:numPr>
          <w:ilvl w:val="0"/>
          <w:numId w:val="1"/>
        </w:numPr>
        <w:spacing w:before="100" w:beforeAutospacing="1" w:after="100" w:afterAutospacing="1" w:line="240" w:lineRule="auto"/>
        <w:rPr>
          <w:rFonts w:ascii="Times New Roman" w:eastAsia="Times New Roman" w:hAnsi="Times New Roman" w:cs="Times New Roman"/>
          <w:sz w:val="24"/>
          <w:szCs w:val="24"/>
          <w:rtl/>
        </w:rPr>
      </w:pPr>
      <w:r w:rsidRPr="00C4077A">
        <w:rPr>
          <w:rFonts w:ascii="Arial" w:eastAsia="Times New Roman" w:hAnsi="Arial" w:cs="Arial" w:hint="cs"/>
          <w:sz w:val="24"/>
          <w:szCs w:val="24"/>
          <w:rtl/>
        </w:rPr>
        <w:t xml:space="preserve">למען הסר ספק, כרטיס החבר אינו "כרטיס אשראי" כמשמעותו בחוק כרטיסי חיוב, </w:t>
      </w:r>
      <w:proofErr w:type="spellStart"/>
      <w:r w:rsidRPr="00C4077A">
        <w:rPr>
          <w:rFonts w:ascii="Arial" w:eastAsia="Times New Roman" w:hAnsi="Arial" w:cs="Arial" w:hint="cs"/>
          <w:sz w:val="24"/>
          <w:szCs w:val="24"/>
          <w:rtl/>
        </w:rPr>
        <w:t>התשמ"ו</w:t>
      </w:r>
      <w:proofErr w:type="spellEnd"/>
      <w:r w:rsidRPr="00C4077A">
        <w:rPr>
          <w:rFonts w:ascii="Arial" w:eastAsia="Times New Roman" w:hAnsi="Arial" w:cs="Arial" w:hint="cs"/>
          <w:sz w:val="24"/>
          <w:szCs w:val="24"/>
          <w:rtl/>
        </w:rPr>
        <w:t xml:space="preserve"> 1986. </w:t>
      </w:r>
    </w:p>
    <w:p w14:paraId="201CD989" w14:textId="77777777" w:rsidR="00301E58" w:rsidRDefault="00301E58" w:rsidP="00D85E32">
      <w:pPr>
        <w:pStyle w:val="a3"/>
        <w:numPr>
          <w:ilvl w:val="0"/>
          <w:numId w:val="1"/>
        </w:numPr>
        <w:spacing w:before="100" w:beforeAutospacing="1" w:after="0" w:afterAutospacing="1" w:line="240" w:lineRule="auto"/>
        <w:rPr>
          <w:rFonts w:ascii="Times New Roman" w:eastAsia="Times New Roman" w:hAnsi="Times New Roman" w:cs="Times New Roman"/>
          <w:sz w:val="24"/>
          <w:szCs w:val="24"/>
        </w:rPr>
      </w:pPr>
      <w:r w:rsidRPr="00301E58">
        <w:rPr>
          <w:rFonts w:ascii="Arial" w:eastAsia="Times New Roman" w:hAnsi="Arial" w:cs="Arial"/>
          <w:sz w:val="24"/>
          <w:szCs w:val="24"/>
          <w:rtl/>
        </w:rPr>
        <w:t>האחריות על שמירת כרטיס המועדון הנה של החבר בלבד ולא תשמע כל טענה כלפי הרשת ו/או מי מטעמה</w:t>
      </w:r>
      <w:r w:rsidRPr="00301E58">
        <w:rPr>
          <w:rFonts w:ascii="Arial" w:eastAsia="Times New Roman" w:hAnsi="Arial" w:cs="Arial"/>
          <w:color w:val="000000"/>
          <w:sz w:val="24"/>
          <w:szCs w:val="24"/>
          <w:rtl/>
        </w:rPr>
        <w:t> לעניין אי קבלת הטבות המועדון בשל אובדן הכרטיס.</w:t>
      </w:r>
    </w:p>
    <w:p w14:paraId="0DD2126C" w14:textId="77777777" w:rsidR="00D77A02" w:rsidRPr="00D77A02" w:rsidRDefault="00C4077A" w:rsidP="00022565">
      <w:pPr>
        <w:pStyle w:val="a3"/>
        <w:numPr>
          <w:ilvl w:val="0"/>
          <w:numId w:val="1"/>
        </w:numPr>
        <w:spacing w:before="100" w:beforeAutospacing="1" w:after="0" w:afterAutospacing="1" w:line="240" w:lineRule="auto"/>
        <w:rPr>
          <w:rFonts w:ascii="Times New Roman" w:eastAsia="Times New Roman" w:hAnsi="Times New Roman" w:cs="Times New Roman"/>
          <w:sz w:val="24"/>
          <w:szCs w:val="24"/>
        </w:rPr>
      </w:pPr>
      <w:r w:rsidRPr="00301E58">
        <w:rPr>
          <w:rFonts w:ascii="Arial" w:eastAsia="Times New Roman" w:hAnsi="Arial" w:cs="Arial"/>
          <w:sz w:val="24"/>
          <w:szCs w:val="24"/>
          <w:rtl/>
        </w:rPr>
        <w:t>מבלי לפגוע באמור לעיל, במקרה של אובדן, גניבה או פגם בכרטיס ("הליקוי") על החבר להודיע לשירות</w:t>
      </w:r>
      <w:r w:rsidRPr="00D77A02">
        <w:rPr>
          <w:rFonts w:ascii="Times New Roman" w:eastAsia="Times New Roman" w:hAnsi="Times New Roman" w:cs="Times New Roman" w:hint="cs"/>
          <w:sz w:val="24"/>
          <w:szCs w:val="24"/>
          <w:rtl/>
        </w:rPr>
        <w:t xml:space="preserve"> </w:t>
      </w:r>
      <w:r w:rsidRPr="00301E58">
        <w:rPr>
          <w:rFonts w:ascii="Arial" w:eastAsia="Times New Roman" w:hAnsi="Arial" w:cs="Arial"/>
          <w:color w:val="000000"/>
          <w:sz w:val="24"/>
          <w:szCs w:val="24"/>
          <w:rtl/>
        </w:rPr>
        <w:t>הלקוחות של הרשת על הליקוי ומרגע קבלת אישור הרשת אודות קליטת הודעתו תהא הרשת אחראית לשמירת</w:t>
      </w:r>
      <w:r w:rsidRPr="00D77A02">
        <w:rPr>
          <w:rFonts w:ascii="Times New Roman" w:eastAsia="Times New Roman" w:hAnsi="Times New Roman" w:cs="Times New Roman" w:hint="cs"/>
          <w:sz w:val="24"/>
          <w:szCs w:val="24"/>
          <w:rtl/>
        </w:rPr>
        <w:t xml:space="preserve"> </w:t>
      </w:r>
      <w:r w:rsidR="00D77A02" w:rsidRPr="00301E58">
        <w:rPr>
          <w:rFonts w:ascii="Arial" w:eastAsia="Times New Roman" w:hAnsi="Arial" w:cs="Arial"/>
          <w:color w:val="000000"/>
          <w:sz w:val="24"/>
          <w:szCs w:val="24"/>
          <w:rtl/>
        </w:rPr>
        <w:t>נקודות הזכות שצבר עד לאותו העת (כפי שמוגדרות להלן), הנפקת כרטיס חלופי והעברת יתרת נקודות הזכות</w:t>
      </w:r>
      <w:r w:rsidR="00D77A02" w:rsidRPr="00D77A02">
        <w:rPr>
          <w:rFonts w:ascii="Times New Roman" w:eastAsia="Times New Roman" w:hAnsi="Times New Roman" w:cs="Times New Roman" w:hint="cs"/>
          <w:sz w:val="24"/>
          <w:szCs w:val="24"/>
          <w:rtl/>
        </w:rPr>
        <w:t xml:space="preserve"> </w:t>
      </w:r>
      <w:r w:rsidR="00D77A02" w:rsidRPr="00301E58">
        <w:rPr>
          <w:rFonts w:ascii="Arial" w:eastAsia="Times New Roman" w:hAnsi="Arial" w:cs="Arial"/>
          <w:color w:val="000000"/>
          <w:sz w:val="24"/>
          <w:szCs w:val="24"/>
          <w:rtl/>
        </w:rPr>
        <w:t>מהכרטיס הישן לחדש.</w:t>
      </w:r>
    </w:p>
    <w:p w14:paraId="4F196ECF" w14:textId="77777777" w:rsidR="00301E58" w:rsidRPr="00301E58" w:rsidRDefault="00D77A02" w:rsidP="00D77A02">
      <w:pPr>
        <w:pStyle w:val="a3"/>
        <w:numPr>
          <w:ilvl w:val="0"/>
          <w:numId w:val="1"/>
        </w:numPr>
        <w:spacing w:before="100" w:beforeAutospacing="1" w:after="0" w:afterAutospacing="1" w:line="240" w:lineRule="auto"/>
        <w:rPr>
          <w:rFonts w:ascii="Times New Roman" w:eastAsia="Times New Roman" w:hAnsi="Times New Roman" w:cs="Times New Roman"/>
          <w:sz w:val="24"/>
          <w:szCs w:val="24"/>
          <w:rtl/>
        </w:rPr>
      </w:pPr>
      <w:r w:rsidRPr="00301E58">
        <w:rPr>
          <w:rFonts w:ascii="Arial" w:eastAsia="Times New Roman" w:hAnsi="Arial" w:cs="Arial"/>
          <w:sz w:val="24"/>
          <w:szCs w:val="24"/>
          <w:rtl/>
        </w:rPr>
        <w:t>במקרה של אובדן כרטיס ו/או בכל מקרה אחר בו תחליט הרשת להנפיק לחבר כרטיס נוסף תוגבל ההנפקה</w:t>
      </w:r>
      <w:r w:rsidR="00301E58" w:rsidRPr="00301E58">
        <w:rPr>
          <w:rFonts w:ascii="Arial" w:eastAsia="Times New Roman" w:hAnsi="Arial" w:cs="Arial"/>
          <w:color w:val="000000"/>
          <w:sz w:val="24"/>
          <w:szCs w:val="24"/>
          <w:rtl/>
        </w:rPr>
        <w:t xml:space="preserve"> </w:t>
      </w:r>
      <w:r w:rsidRPr="00301E58">
        <w:rPr>
          <w:rFonts w:ascii="Arial" w:eastAsia="Times New Roman" w:hAnsi="Arial" w:cs="Arial"/>
          <w:color w:val="000000"/>
          <w:sz w:val="24"/>
          <w:szCs w:val="24"/>
          <w:rtl/>
        </w:rPr>
        <w:t>לכרטיס אחד בלבד ללא תמורה. הנפקת כרטיס נוסף מעבר לזה שהנפיקה הרשת (כל כרטיס שלישי ואילך)</w:t>
      </w:r>
      <w:r>
        <w:rPr>
          <w:rFonts w:ascii="Arial" w:eastAsia="Times New Roman" w:hAnsi="Arial" w:cs="Arial" w:hint="cs"/>
          <w:color w:val="000000"/>
          <w:sz w:val="24"/>
          <w:szCs w:val="24"/>
          <w:rtl/>
        </w:rPr>
        <w:t xml:space="preserve"> </w:t>
      </w:r>
      <w:r w:rsidRPr="00301E58">
        <w:rPr>
          <w:rFonts w:ascii="Arial" w:eastAsia="Times New Roman" w:hAnsi="Arial" w:cs="Arial"/>
          <w:color w:val="000000"/>
          <w:sz w:val="24"/>
          <w:szCs w:val="24"/>
          <w:rtl/>
        </w:rPr>
        <w:t>תחויב בסך של 20  ₪.</w:t>
      </w:r>
    </w:p>
    <w:p w14:paraId="1DBCD02C" w14:textId="77777777" w:rsidR="00301E58" w:rsidRPr="00301E58" w:rsidRDefault="00301E58" w:rsidP="006832FA">
      <w:pPr>
        <w:spacing w:after="0" w:line="240" w:lineRule="auto"/>
        <w:rPr>
          <w:rFonts w:ascii="Times New Roman" w:eastAsia="Times New Roman" w:hAnsi="Times New Roman" w:cs="Times New Roman"/>
          <w:sz w:val="24"/>
          <w:szCs w:val="24"/>
          <w:rtl/>
        </w:rPr>
      </w:pPr>
      <w:r w:rsidRPr="00301E58">
        <w:rPr>
          <w:rFonts w:ascii="Arial" w:eastAsia="Times New Roman" w:hAnsi="Arial" w:cs="Arial"/>
          <w:color w:val="000000"/>
          <w:sz w:val="24"/>
          <w:szCs w:val="24"/>
          <w:rtl/>
        </w:rPr>
        <w:t> </w:t>
      </w:r>
      <w:r w:rsidRPr="00301E58">
        <w:rPr>
          <w:rFonts w:ascii="Arial" w:eastAsia="Times New Roman" w:hAnsi="Arial" w:cs="Arial"/>
          <w:b/>
          <w:bCs/>
          <w:sz w:val="24"/>
          <w:szCs w:val="24"/>
          <w:u w:val="single"/>
          <w:rtl/>
        </w:rPr>
        <w:t>אופן מימוש ההטבות וצבירת נקודות זכות "כסף ליה לונדון"</w:t>
      </w:r>
    </w:p>
    <w:p w14:paraId="6F8ADAB5" w14:textId="77777777" w:rsidR="00301E58" w:rsidRPr="00261638" w:rsidRDefault="00301E58" w:rsidP="006832FA">
      <w:pPr>
        <w:pStyle w:val="a3"/>
        <w:numPr>
          <w:ilvl w:val="0"/>
          <w:numId w:val="1"/>
        </w:numPr>
        <w:spacing w:before="100" w:beforeAutospacing="1" w:after="0" w:afterAutospacing="1" w:line="240" w:lineRule="auto"/>
        <w:rPr>
          <w:rFonts w:ascii="Arial" w:eastAsia="Times New Roman" w:hAnsi="Arial" w:cs="Arial"/>
          <w:b/>
          <w:bCs/>
          <w:sz w:val="24"/>
          <w:szCs w:val="24"/>
          <w:rtl/>
        </w:rPr>
      </w:pPr>
      <w:r w:rsidRPr="00261638">
        <w:rPr>
          <w:rFonts w:ascii="Arial" w:eastAsia="Times New Roman" w:hAnsi="Arial" w:cs="Arial"/>
          <w:b/>
          <w:bCs/>
          <w:sz w:val="24"/>
          <w:szCs w:val="24"/>
          <w:rtl/>
        </w:rPr>
        <w:t>מימוש כל ההטבות ו/או נקודות זכות ו/או צבירת כסף ליה לונדון אפשרית אך ורק בעת רכישת מוצרים במחיר מלא, ללא כפל מבצעים ו/או הנחות, הטבות וקופונים ובתנאי שהעסקה שתיעשה במזומן ו/או</w:t>
      </w:r>
      <w:r w:rsidR="006832FA" w:rsidRPr="00261638">
        <w:rPr>
          <w:rFonts w:ascii="Arial" w:eastAsia="Times New Roman" w:hAnsi="Arial" w:cs="Arial" w:hint="cs"/>
          <w:b/>
          <w:bCs/>
          <w:sz w:val="24"/>
          <w:szCs w:val="24"/>
          <w:rtl/>
        </w:rPr>
        <w:t xml:space="preserve"> </w:t>
      </w:r>
      <w:r w:rsidRPr="00261638">
        <w:rPr>
          <w:rFonts w:ascii="Arial" w:eastAsia="Times New Roman" w:hAnsi="Arial" w:cs="Arial"/>
          <w:b/>
          <w:bCs/>
          <w:sz w:val="24"/>
          <w:szCs w:val="24"/>
          <w:rtl/>
        </w:rPr>
        <w:t>בכרטיס אשראי ו/או בצ'ק ו/או בכרטיס מתנה של הרשת ("רכישה מזכה") אלא אם כן  הרשת  מודיע</w:t>
      </w:r>
      <w:r w:rsidR="006832FA" w:rsidRPr="00261638">
        <w:rPr>
          <w:rFonts w:ascii="Arial" w:eastAsia="Times New Roman" w:hAnsi="Arial" w:cs="Arial" w:hint="cs"/>
          <w:b/>
          <w:bCs/>
          <w:sz w:val="24"/>
          <w:szCs w:val="24"/>
          <w:rtl/>
        </w:rPr>
        <w:t>ה</w:t>
      </w:r>
      <w:r w:rsidRPr="00261638">
        <w:rPr>
          <w:rFonts w:ascii="Arial" w:eastAsia="Times New Roman" w:hAnsi="Arial" w:cs="Arial"/>
          <w:b/>
          <w:bCs/>
          <w:sz w:val="24"/>
          <w:szCs w:val="24"/>
          <w:rtl/>
        </w:rPr>
        <w:t> אחרת  על</w:t>
      </w:r>
      <w:r w:rsidR="006832FA" w:rsidRPr="00261638">
        <w:rPr>
          <w:rFonts w:ascii="Arial" w:eastAsia="Times New Roman" w:hAnsi="Arial" w:cs="Arial" w:hint="cs"/>
          <w:b/>
          <w:bCs/>
          <w:sz w:val="24"/>
          <w:szCs w:val="24"/>
          <w:rtl/>
        </w:rPr>
        <w:t xml:space="preserve">  </w:t>
      </w:r>
      <w:r w:rsidRPr="00261638">
        <w:rPr>
          <w:rFonts w:ascii="Arial" w:eastAsia="Times New Roman" w:hAnsi="Arial" w:cs="Arial"/>
          <w:b/>
          <w:bCs/>
          <w:sz w:val="24"/>
          <w:szCs w:val="24"/>
          <w:rtl/>
        </w:rPr>
        <w:t>פי שיקול  דעתה  הבלעדי.</w:t>
      </w:r>
    </w:p>
    <w:p w14:paraId="3CF550D5" w14:textId="77777777" w:rsidR="00301E58" w:rsidRPr="00301E58" w:rsidRDefault="00301E58" w:rsidP="006832FA">
      <w:pPr>
        <w:pStyle w:val="a3"/>
        <w:numPr>
          <w:ilvl w:val="0"/>
          <w:numId w:val="1"/>
        </w:numPr>
        <w:spacing w:before="100" w:beforeAutospacing="1" w:after="0" w:afterAutospacing="1" w:line="240" w:lineRule="auto"/>
        <w:rPr>
          <w:rFonts w:ascii="Arial" w:eastAsia="Times New Roman" w:hAnsi="Arial" w:cs="Arial"/>
          <w:sz w:val="24"/>
          <w:szCs w:val="24"/>
          <w:rtl/>
        </w:rPr>
      </w:pPr>
      <w:r w:rsidRPr="00301E58">
        <w:rPr>
          <w:rFonts w:ascii="Arial" w:eastAsia="Times New Roman" w:hAnsi="Arial" w:cs="Arial"/>
          <w:sz w:val="24"/>
          <w:szCs w:val="24"/>
          <w:rtl/>
        </w:rPr>
        <w:t>הרשת תהא רשאית לערוך מבצעים והטבות ייחודיים במסגרת המועדון אשר יהיו תקפים אך ורק ברשת.</w:t>
      </w:r>
    </w:p>
    <w:p w14:paraId="2A2AD79E" w14:textId="77777777" w:rsidR="00301E58" w:rsidRPr="00301E58" w:rsidRDefault="00301E58" w:rsidP="00301E58">
      <w:pPr>
        <w:spacing w:before="100" w:beforeAutospacing="1" w:after="100" w:afterAutospacing="1" w:line="240" w:lineRule="auto"/>
        <w:rPr>
          <w:rFonts w:ascii="Times New Roman" w:eastAsia="Times New Roman" w:hAnsi="Times New Roman" w:cs="Times New Roman"/>
          <w:sz w:val="24"/>
          <w:szCs w:val="24"/>
          <w:rtl/>
        </w:rPr>
      </w:pPr>
      <w:r w:rsidRPr="00301E58">
        <w:rPr>
          <w:rFonts w:ascii="Arial" w:eastAsia="Times New Roman" w:hAnsi="Arial" w:cs="Arial"/>
          <w:b/>
          <w:bCs/>
          <w:sz w:val="24"/>
          <w:szCs w:val="24"/>
          <w:u w:val="single"/>
          <w:rtl/>
        </w:rPr>
        <w:t>הטבה ליום הולדת</w:t>
      </w:r>
    </w:p>
    <w:p w14:paraId="489E92E1" w14:textId="77777777" w:rsidR="00301E58" w:rsidRPr="00301E58" w:rsidRDefault="00301E58" w:rsidP="00FD4C72">
      <w:pPr>
        <w:pStyle w:val="a3"/>
        <w:numPr>
          <w:ilvl w:val="0"/>
          <w:numId w:val="1"/>
        </w:numPr>
        <w:spacing w:before="100" w:beforeAutospacing="1" w:after="0" w:afterAutospacing="1" w:line="240" w:lineRule="auto"/>
        <w:rPr>
          <w:rFonts w:ascii="Arial" w:eastAsia="Times New Roman" w:hAnsi="Arial" w:cs="Arial"/>
          <w:sz w:val="24"/>
          <w:szCs w:val="24"/>
          <w:rtl/>
        </w:rPr>
      </w:pPr>
      <w:r w:rsidRPr="00301E58">
        <w:rPr>
          <w:rFonts w:ascii="Arial" w:eastAsia="Times New Roman" w:hAnsi="Arial" w:cs="Arial"/>
          <w:sz w:val="24"/>
          <w:szCs w:val="24"/>
          <w:rtl/>
        </w:rPr>
        <w:t>במעמד החתימה על טופס הצטרפות למועדון הלקוחות תינתן כהטבת יום הולדת- הנחה חד פעמית ברשת בגובה 20% מסכום התשלום בפועל בגין רכישה מזכה בודדת שיבצע חבר המועדון ברשת בחודש בו חל יום הולדתו, בכפוף לקנייה בסכום מקסימאלי של 1,000 ₪,  קרי מקסימום 200 ₪ הנחה. מימוש שובר מתנת יום ההולדת מותנה בהצגת כרטיס חבר תקף ותעודה מזהה.</w:t>
      </w:r>
    </w:p>
    <w:p w14:paraId="06758A59" w14:textId="77777777" w:rsidR="00301E58" w:rsidRPr="00301E58" w:rsidRDefault="00301E58" w:rsidP="00F83147">
      <w:pPr>
        <w:spacing w:before="100" w:beforeAutospacing="1" w:after="100" w:afterAutospacing="1" w:line="240" w:lineRule="auto"/>
        <w:rPr>
          <w:rFonts w:ascii="Times New Roman" w:eastAsia="Times New Roman" w:hAnsi="Times New Roman" w:cs="Times New Roman"/>
          <w:sz w:val="24"/>
          <w:szCs w:val="24"/>
          <w:rtl/>
        </w:rPr>
      </w:pPr>
      <w:r w:rsidRPr="00301E58">
        <w:rPr>
          <w:rFonts w:ascii="Times New Roman" w:eastAsia="Times New Roman" w:hAnsi="Times New Roman" w:cs="Times New Roman"/>
          <w:sz w:val="24"/>
          <w:szCs w:val="24"/>
        </w:rPr>
        <w:t>​</w:t>
      </w:r>
      <w:r w:rsidRPr="00301E58">
        <w:rPr>
          <w:rFonts w:ascii="Arial" w:eastAsia="Times New Roman" w:hAnsi="Arial" w:cs="Arial"/>
          <w:b/>
          <w:bCs/>
          <w:sz w:val="24"/>
          <w:szCs w:val="24"/>
          <w:u w:val="single"/>
          <w:rtl/>
        </w:rPr>
        <w:t>צבירה  ומימוש כסף ליה לונדון</w:t>
      </w:r>
    </w:p>
    <w:p w14:paraId="66492C2E" w14:textId="77777777" w:rsidR="00301E58" w:rsidRPr="00301E58" w:rsidRDefault="00301E58" w:rsidP="00301E58">
      <w:pPr>
        <w:spacing w:before="100" w:beforeAutospacing="1" w:after="100" w:afterAutospacing="1" w:line="240" w:lineRule="auto"/>
        <w:rPr>
          <w:rFonts w:ascii="Times New Roman" w:eastAsia="Times New Roman" w:hAnsi="Times New Roman" w:cs="Times New Roman"/>
          <w:sz w:val="24"/>
          <w:szCs w:val="24"/>
          <w:rtl/>
        </w:rPr>
      </w:pPr>
    </w:p>
    <w:p w14:paraId="2030D53A" w14:textId="77777777" w:rsidR="00301E58" w:rsidRPr="00301E58" w:rsidRDefault="00301E58" w:rsidP="004110FD">
      <w:pPr>
        <w:pStyle w:val="a3"/>
        <w:numPr>
          <w:ilvl w:val="0"/>
          <w:numId w:val="1"/>
        </w:numPr>
        <w:spacing w:before="100" w:beforeAutospacing="1" w:after="0" w:afterAutospacing="1" w:line="240" w:lineRule="auto"/>
        <w:rPr>
          <w:rFonts w:ascii="Arial" w:eastAsia="Times New Roman" w:hAnsi="Arial" w:cs="Arial"/>
          <w:sz w:val="24"/>
          <w:szCs w:val="24"/>
          <w:rtl/>
        </w:rPr>
      </w:pPr>
      <w:r w:rsidRPr="00301E58">
        <w:rPr>
          <w:rFonts w:ascii="Arial" w:eastAsia="Times New Roman" w:hAnsi="Arial" w:cs="Arial"/>
          <w:sz w:val="24"/>
          <w:szCs w:val="24"/>
          <w:rtl/>
        </w:rPr>
        <w:t>הרשת תאפשר לחברי מועדון לצבור נקודות  זכות שהן  "כסף ליה לונדון", בשווי של 10%  מסכום הרכישה בכל רכישה מזכה. כל נקודת זכות שווה 1 ₪. לשם דוגמה: רכישה מזכה בסך 100 ₪ מקנה 10 נקודות זכות כסף ליה לונדון שהן 10 ₪.</w:t>
      </w:r>
    </w:p>
    <w:p w14:paraId="0C70D6DC" w14:textId="77777777" w:rsidR="00301E58" w:rsidRPr="00301E58" w:rsidRDefault="00301E58" w:rsidP="00115551">
      <w:pPr>
        <w:pStyle w:val="a3"/>
        <w:numPr>
          <w:ilvl w:val="0"/>
          <w:numId w:val="1"/>
        </w:numPr>
        <w:spacing w:before="100" w:beforeAutospacing="1" w:after="0" w:afterAutospacing="1" w:line="240" w:lineRule="auto"/>
        <w:rPr>
          <w:rFonts w:ascii="Arial" w:eastAsia="Times New Roman" w:hAnsi="Arial" w:cs="Arial"/>
          <w:sz w:val="24"/>
          <w:szCs w:val="24"/>
          <w:rtl/>
        </w:rPr>
      </w:pPr>
      <w:r w:rsidRPr="00301E58">
        <w:rPr>
          <w:rFonts w:ascii="Arial" w:eastAsia="Times New Roman" w:hAnsi="Arial" w:cs="Arial"/>
          <w:b/>
          <w:bCs/>
          <w:sz w:val="24"/>
          <w:szCs w:val="24"/>
          <w:rtl/>
        </w:rPr>
        <w:lastRenderedPageBreak/>
        <w:t>כסף ליה לונדון ניתן למימוש ברכישת מוצרים ברשת תוך 12 חודשים ממועד רכישה המזכה  האחרונה.</w:t>
      </w:r>
      <w:r w:rsidRPr="00301E58">
        <w:rPr>
          <w:rFonts w:ascii="Arial" w:eastAsia="Times New Roman" w:hAnsi="Arial" w:cs="Arial"/>
          <w:sz w:val="24"/>
          <w:szCs w:val="24"/>
          <w:rtl/>
        </w:rPr>
        <w:t> כסף ליה לונדון שלא נוצל מכל סיבה שהיא לא ניתן יהיה לממש ולא תהיה כל טענה לעניין זה כנגד הרשת.</w:t>
      </w:r>
    </w:p>
    <w:p w14:paraId="5FEF5FA8" w14:textId="77777777" w:rsidR="00301E58" w:rsidRDefault="00D62AC6" w:rsidP="00C9431A">
      <w:pPr>
        <w:pStyle w:val="a3"/>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2AC6">
        <w:rPr>
          <w:rFonts w:ascii="Arial" w:eastAsia="Times New Roman" w:hAnsi="Arial" w:cs="Arial" w:hint="cs"/>
          <w:sz w:val="24"/>
          <w:szCs w:val="24"/>
          <w:rtl/>
        </w:rPr>
        <w:t>כ</w:t>
      </w:r>
      <w:r w:rsidR="00301E58" w:rsidRPr="00301E58">
        <w:rPr>
          <w:rFonts w:ascii="Arial" w:eastAsia="Times New Roman" w:hAnsi="Arial" w:cs="Arial"/>
          <w:sz w:val="24"/>
          <w:szCs w:val="24"/>
          <w:rtl/>
        </w:rPr>
        <w:t>סף ליה לונדון נצבר על ידי החבר עצמו ואינו ניתן להעברה ו/או לאיחוד ו/או להמרה למזומן. צבירת כסף ליה</w:t>
      </w:r>
      <w:r w:rsidRPr="00D62AC6">
        <w:rPr>
          <w:rFonts w:ascii="Arial" w:eastAsia="Times New Roman" w:hAnsi="Arial" w:cs="Arial" w:hint="cs"/>
          <w:sz w:val="24"/>
          <w:szCs w:val="24"/>
          <w:rtl/>
        </w:rPr>
        <w:t xml:space="preserve"> </w:t>
      </w:r>
      <w:r w:rsidR="00301E58" w:rsidRPr="00301E58">
        <w:rPr>
          <w:rFonts w:ascii="Arial" w:eastAsia="Times New Roman" w:hAnsi="Arial" w:cs="Arial"/>
          <w:sz w:val="24"/>
          <w:szCs w:val="24"/>
          <w:rtl/>
        </w:rPr>
        <w:t>לונדון ברשת תתבצע בחשבון אחד של הלקוח.</w:t>
      </w:r>
    </w:p>
    <w:p w14:paraId="7D359089" w14:textId="77777777" w:rsidR="00D62AC6" w:rsidRDefault="00D62AC6" w:rsidP="00C9431A">
      <w:pPr>
        <w:pStyle w:val="a3"/>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1E58">
        <w:rPr>
          <w:rFonts w:ascii="Arial" w:eastAsia="Times New Roman" w:hAnsi="Arial" w:cs="Arial"/>
          <w:sz w:val="24"/>
          <w:szCs w:val="24"/>
          <w:rtl/>
        </w:rPr>
        <w:t>בגין ביטול עסקה שנעשתה באמצעות כסף ליה לונדון ניתן לקבל זיכוי בלבד וזאת בתנאי  שמדובר  במוצר</w:t>
      </w:r>
      <w:r>
        <w:rPr>
          <w:rFonts w:ascii="Arial" w:eastAsia="Times New Roman" w:hAnsi="Arial" w:cs="Arial" w:hint="cs"/>
          <w:sz w:val="24"/>
          <w:szCs w:val="24"/>
          <w:rtl/>
        </w:rPr>
        <w:t xml:space="preserve"> </w:t>
      </w:r>
      <w:r w:rsidRPr="00301E58">
        <w:rPr>
          <w:rFonts w:ascii="Arial" w:eastAsia="Times New Roman" w:hAnsi="Arial" w:cs="Arial"/>
          <w:sz w:val="24"/>
          <w:szCs w:val="24"/>
          <w:rtl/>
        </w:rPr>
        <w:t>שניתן לבצע בעדו החזרה ו/או החלפה בהתאם למדיניות הרשת.</w:t>
      </w:r>
    </w:p>
    <w:p w14:paraId="0AF6D62D" w14:textId="77777777" w:rsidR="00301E58" w:rsidRDefault="00D62AC6" w:rsidP="00D62AC6">
      <w:pPr>
        <w:pStyle w:val="a3"/>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1E58">
        <w:rPr>
          <w:rFonts w:ascii="Arial" w:eastAsia="Times New Roman" w:hAnsi="Arial" w:cs="Arial"/>
          <w:sz w:val="24"/>
          <w:szCs w:val="24"/>
          <w:rtl/>
        </w:rPr>
        <w:t>במידה והחבר ניצל יותר כסף ליה לונדון מהמגיע לו בשל תקלה או שיבוש במחשבי הרשת, רשאית הרשת לדרוש מהחבר החזר כספי עבור כל כסף ליה לונדון (נקודת זכות) שנוצלה בטעות, על מנת לכסות את הגירעון</w:t>
      </w:r>
      <w:r>
        <w:rPr>
          <w:rFonts w:ascii="Arial" w:eastAsia="Times New Roman" w:hAnsi="Arial" w:cs="Arial" w:hint="cs"/>
          <w:sz w:val="24"/>
          <w:szCs w:val="24"/>
          <w:rtl/>
        </w:rPr>
        <w:t xml:space="preserve"> </w:t>
      </w:r>
      <w:r w:rsidRPr="00301E58">
        <w:rPr>
          <w:rFonts w:ascii="Arial" w:eastAsia="Times New Roman" w:hAnsi="Arial" w:cs="Arial"/>
          <w:sz w:val="24"/>
          <w:szCs w:val="24"/>
          <w:rtl/>
        </w:rPr>
        <w:t>בנקודות.</w:t>
      </w:r>
    </w:p>
    <w:p w14:paraId="3A83404F" w14:textId="77777777" w:rsidR="00D62AC6" w:rsidRDefault="00D62AC6" w:rsidP="00D62AC6">
      <w:pPr>
        <w:pStyle w:val="a3"/>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1E58">
        <w:rPr>
          <w:rFonts w:ascii="Arial" w:eastAsia="Times New Roman" w:hAnsi="Arial" w:cs="Arial"/>
          <w:sz w:val="24"/>
          <w:szCs w:val="24"/>
          <w:rtl/>
        </w:rPr>
        <w:t>במידה וחבר מועדון יזוכה בגין השבת פריטים שרכש במסגרת רכישה מזכה, יקוזזו נקודות הזכות אשר ניתנו לו</w:t>
      </w:r>
      <w:r w:rsidRPr="00D62AC6">
        <w:rPr>
          <w:rFonts w:ascii="Arial" w:eastAsia="Times New Roman" w:hAnsi="Arial" w:cs="Arial"/>
          <w:sz w:val="24"/>
          <w:szCs w:val="24"/>
          <w:rtl/>
        </w:rPr>
        <w:t xml:space="preserve"> </w:t>
      </w:r>
      <w:r w:rsidRPr="00301E58">
        <w:rPr>
          <w:rFonts w:ascii="Arial" w:eastAsia="Times New Roman" w:hAnsi="Arial" w:cs="Arial"/>
          <w:sz w:val="24"/>
          <w:szCs w:val="24"/>
          <w:rtl/>
        </w:rPr>
        <w:t>בעבור אותם פריטים מסך נקודות הזכות שנצברו עד לאותה עת בחשבונו. עם מימושו של הזיכוי בידי חבר</w:t>
      </w:r>
      <w:r>
        <w:rPr>
          <w:rFonts w:ascii="Times New Roman" w:eastAsia="Times New Roman" w:hAnsi="Times New Roman" w:cs="Times New Roman" w:hint="cs"/>
          <w:sz w:val="24"/>
          <w:szCs w:val="24"/>
          <w:rtl/>
        </w:rPr>
        <w:t xml:space="preserve"> </w:t>
      </w:r>
      <w:r w:rsidRPr="00301E58">
        <w:rPr>
          <w:rFonts w:ascii="Arial" w:eastAsia="Times New Roman" w:hAnsi="Arial" w:cs="Arial"/>
          <w:sz w:val="24"/>
          <w:szCs w:val="24"/>
          <w:rtl/>
        </w:rPr>
        <w:t>המועדון, יושבו לחבר נקודות הזכות בהתאם.</w:t>
      </w:r>
    </w:p>
    <w:p w14:paraId="5846E6DF" w14:textId="77777777" w:rsidR="00D62AC6" w:rsidRDefault="00D62AC6" w:rsidP="00D62AC6">
      <w:pPr>
        <w:pStyle w:val="a3"/>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1E58">
        <w:rPr>
          <w:rFonts w:ascii="Arial" w:eastAsia="Times New Roman" w:hAnsi="Arial" w:cs="Arial"/>
          <w:sz w:val="24"/>
          <w:szCs w:val="24"/>
          <w:rtl/>
        </w:rPr>
        <w:t>במידה וחבר מועדון יזוכה בגין השבת פריטים שנרכשו על ידי חבר מועדון אחר, יקוזזו נקודות הזכות לחבר שביצע את הרכישה המקורית ועם מימושו של הזיכוי יינתנו אותן נקודות הזכות לחבר מממש הזיכוי, בכפוף לכך שבמועד מימוש הזיכוי הזדהה כחבר מועדון.</w:t>
      </w:r>
    </w:p>
    <w:p w14:paraId="3313E07D" w14:textId="77777777" w:rsidR="00D62AC6" w:rsidRPr="00D62AC6" w:rsidRDefault="00D62AC6" w:rsidP="00D62AC6">
      <w:pPr>
        <w:pStyle w:val="a3"/>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1E58">
        <w:rPr>
          <w:rFonts w:ascii="Arial" w:eastAsia="Times New Roman" w:hAnsi="Arial" w:cs="Arial"/>
          <w:sz w:val="24"/>
          <w:szCs w:val="24"/>
          <w:rtl/>
        </w:rPr>
        <w:t>במידה ולקוח שאינו חבר מועדון יזוכה בגין השבת פריטים שנרכשו על ידי חבר מועדון במסגרת רכישה מזכה,</w:t>
      </w:r>
      <w:r>
        <w:rPr>
          <w:rFonts w:ascii="Times New Roman" w:eastAsia="Times New Roman" w:hAnsi="Times New Roman" w:cs="Times New Roman" w:hint="cs"/>
          <w:sz w:val="24"/>
          <w:szCs w:val="24"/>
          <w:rtl/>
        </w:rPr>
        <w:t xml:space="preserve"> </w:t>
      </w:r>
      <w:r w:rsidRPr="00301E58">
        <w:rPr>
          <w:rFonts w:ascii="Arial" w:eastAsia="Times New Roman" w:hAnsi="Arial" w:cs="Arial"/>
          <w:sz w:val="24"/>
          <w:szCs w:val="24"/>
          <w:rtl/>
        </w:rPr>
        <w:t>יקוזזו נקודות הזכות אשר נצברו</w:t>
      </w:r>
      <w:r w:rsidRPr="00D62AC6">
        <w:rPr>
          <w:rFonts w:ascii="Arial" w:eastAsia="Times New Roman" w:hAnsi="Arial" w:cs="Arial"/>
          <w:sz w:val="24"/>
          <w:szCs w:val="24"/>
          <w:rtl/>
        </w:rPr>
        <w:t xml:space="preserve"> </w:t>
      </w:r>
      <w:r w:rsidRPr="00301E58">
        <w:rPr>
          <w:rFonts w:ascii="Arial" w:eastAsia="Times New Roman" w:hAnsi="Arial" w:cs="Arial"/>
          <w:sz w:val="24"/>
          <w:szCs w:val="24"/>
          <w:rtl/>
        </w:rPr>
        <w:t>לחבר שביצע את הרכישה המזכה המקורית.</w:t>
      </w:r>
    </w:p>
    <w:p w14:paraId="1C97EF55" w14:textId="77777777" w:rsidR="00301E58" w:rsidRDefault="00D62AC6" w:rsidP="000301CA">
      <w:pPr>
        <w:pStyle w:val="a3"/>
        <w:numPr>
          <w:ilvl w:val="0"/>
          <w:numId w:val="1"/>
        </w:numPr>
        <w:spacing w:before="100" w:beforeAutospacing="1" w:after="0" w:afterAutospacing="1" w:line="240" w:lineRule="auto"/>
        <w:rPr>
          <w:rFonts w:ascii="Times New Roman" w:eastAsia="Times New Roman" w:hAnsi="Times New Roman" w:cs="Times New Roman"/>
          <w:sz w:val="24"/>
          <w:szCs w:val="24"/>
        </w:rPr>
      </w:pPr>
      <w:r w:rsidRPr="00301E58">
        <w:rPr>
          <w:rFonts w:ascii="Arial" w:eastAsia="Times New Roman" w:hAnsi="Arial" w:cs="Arial"/>
          <w:sz w:val="24"/>
          <w:szCs w:val="24"/>
          <w:rtl/>
        </w:rPr>
        <w:t>מימוש כסף ליה לונדון מותנה בקיומה של יתרת זכות מינימלית של 40 נקודות זכות כסף ליה לונדון הצבורים</w:t>
      </w:r>
      <w:r w:rsidRPr="00D62AC6">
        <w:rPr>
          <w:rFonts w:ascii="Arial" w:eastAsia="Times New Roman" w:hAnsi="Arial" w:cs="Arial" w:hint="cs"/>
          <w:sz w:val="24"/>
          <w:szCs w:val="24"/>
          <w:rtl/>
        </w:rPr>
        <w:t xml:space="preserve"> </w:t>
      </w:r>
      <w:r w:rsidR="00301E58" w:rsidRPr="00301E58">
        <w:rPr>
          <w:rFonts w:ascii="Arial" w:eastAsia="Times New Roman" w:hAnsi="Arial" w:cs="Arial"/>
          <w:sz w:val="24"/>
          <w:szCs w:val="24"/>
          <w:rtl/>
        </w:rPr>
        <w:t>בחשבונו של החבר. במידה ולאחר מימוש כסף ליה לונדון תפחת יתרת יחידות כסף ליה לונדון של החבר מתחת ל- 40 יחידות, לא יהיה החבר זכאי לממש את שארית כסף ליה לונדון שנותרו לזכותו וזאת עד אשר יצטברו</w:t>
      </w:r>
      <w:r w:rsidRPr="00D62AC6">
        <w:rPr>
          <w:rFonts w:ascii="Times New Roman" w:eastAsia="Times New Roman" w:hAnsi="Times New Roman" w:cs="Times New Roman" w:hint="cs"/>
          <w:sz w:val="24"/>
          <w:szCs w:val="24"/>
          <w:rtl/>
        </w:rPr>
        <w:t xml:space="preserve"> </w:t>
      </w:r>
      <w:r w:rsidR="00301E58" w:rsidRPr="00301E58">
        <w:rPr>
          <w:rFonts w:ascii="Arial" w:eastAsia="Times New Roman" w:hAnsi="Arial" w:cs="Arial"/>
          <w:sz w:val="24"/>
          <w:szCs w:val="24"/>
          <w:rtl/>
        </w:rPr>
        <w:t>ביתרתו לפחות 40 יחידות כסף ליה לונדון.</w:t>
      </w:r>
    </w:p>
    <w:p w14:paraId="0BC55424" w14:textId="77777777" w:rsidR="00D62AC6" w:rsidRDefault="00D62AC6" w:rsidP="000301CA">
      <w:pPr>
        <w:pStyle w:val="a3"/>
        <w:numPr>
          <w:ilvl w:val="0"/>
          <w:numId w:val="1"/>
        </w:numPr>
        <w:spacing w:before="100" w:beforeAutospacing="1" w:after="0" w:afterAutospacing="1" w:line="240" w:lineRule="auto"/>
        <w:rPr>
          <w:rFonts w:ascii="Times New Roman" w:eastAsia="Times New Roman" w:hAnsi="Times New Roman" w:cs="Times New Roman"/>
          <w:sz w:val="24"/>
          <w:szCs w:val="24"/>
        </w:rPr>
      </w:pPr>
      <w:r w:rsidRPr="00301E58">
        <w:rPr>
          <w:rFonts w:ascii="Arial" w:eastAsia="Times New Roman" w:hAnsi="Arial" w:cs="Arial"/>
          <w:sz w:val="24"/>
          <w:szCs w:val="24"/>
          <w:rtl/>
        </w:rPr>
        <w:t>לא ניתן לממש כסף ליה לונדון באותה העסקה בה נצבר, אלא אך ורק בעסקה נפרדת.</w:t>
      </w:r>
    </w:p>
    <w:p w14:paraId="2C39AEC3" w14:textId="77777777" w:rsidR="00D62AC6" w:rsidRDefault="00881F77" w:rsidP="000301CA">
      <w:pPr>
        <w:pStyle w:val="a3"/>
        <w:numPr>
          <w:ilvl w:val="0"/>
          <w:numId w:val="1"/>
        </w:numPr>
        <w:spacing w:before="100" w:beforeAutospacing="1" w:after="0" w:afterAutospacing="1" w:line="240" w:lineRule="auto"/>
        <w:rPr>
          <w:rFonts w:ascii="Times New Roman" w:eastAsia="Times New Roman" w:hAnsi="Times New Roman" w:cs="Times New Roman"/>
          <w:sz w:val="24"/>
          <w:szCs w:val="24"/>
        </w:rPr>
      </w:pPr>
      <w:r w:rsidRPr="00301E58">
        <w:rPr>
          <w:rFonts w:ascii="Arial" w:eastAsia="Times New Roman" w:hAnsi="Arial" w:cs="Arial"/>
          <w:sz w:val="24"/>
          <w:szCs w:val="24"/>
          <w:rtl/>
        </w:rPr>
        <w:t>במעמד רכישת מוצרים על דרך מימוש כסף ליה לונדון, תתבצע צבירה של כסף ליה לונדון.</w:t>
      </w:r>
    </w:p>
    <w:p w14:paraId="3BF245D5" w14:textId="77777777" w:rsidR="00881F77" w:rsidRDefault="00881F77" w:rsidP="000301CA">
      <w:pPr>
        <w:pStyle w:val="a3"/>
        <w:numPr>
          <w:ilvl w:val="0"/>
          <w:numId w:val="1"/>
        </w:numPr>
        <w:spacing w:before="100" w:beforeAutospacing="1" w:after="0" w:afterAutospacing="1" w:line="240" w:lineRule="auto"/>
        <w:rPr>
          <w:rFonts w:ascii="Times New Roman" w:eastAsia="Times New Roman" w:hAnsi="Times New Roman" w:cs="Times New Roman"/>
          <w:sz w:val="24"/>
          <w:szCs w:val="24"/>
        </w:rPr>
      </w:pPr>
      <w:r w:rsidRPr="00301E58">
        <w:rPr>
          <w:rFonts w:ascii="Arial" w:eastAsia="Times New Roman" w:hAnsi="Arial" w:cs="Arial"/>
          <w:sz w:val="24"/>
          <w:szCs w:val="24"/>
          <w:rtl/>
        </w:rPr>
        <w:t>יובהר כי רכישה של כרטיס המתנה עצמה לא תאפשר צבירת נקודות זכות כסף ליה לונדון.</w:t>
      </w:r>
      <w:r w:rsidRPr="00881F77">
        <w:rPr>
          <w:rFonts w:ascii="Arial" w:eastAsia="Times New Roman" w:hAnsi="Arial" w:cs="Arial"/>
          <w:sz w:val="24"/>
          <w:szCs w:val="24"/>
          <w:rtl/>
        </w:rPr>
        <w:t xml:space="preserve"> </w:t>
      </w:r>
      <w:r w:rsidRPr="00301E58">
        <w:rPr>
          <w:rFonts w:ascii="Arial" w:eastAsia="Times New Roman" w:hAnsi="Arial" w:cs="Arial"/>
          <w:sz w:val="24"/>
          <w:szCs w:val="24"/>
          <w:rtl/>
        </w:rPr>
        <w:t>כמו כן, לא ניתן</w:t>
      </w:r>
      <w:r>
        <w:rPr>
          <w:rFonts w:ascii="Arial" w:eastAsia="Times New Roman" w:hAnsi="Arial" w:cs="Arial" w:hint="cs"/>
          <w:sz w:val="24"/>
          <w:szCs w:val="24"/>
          <w:rtl/>
        </w:rPr>
        <w:t xml:space="preserve"> </w:t>
      </w:r>
      <w:r w:rsidRPr="00301E58">
        <w:rPr>
          <w:rFonts w:ascii="Arial" w:eastAsia="Times New Roman" w:hAnsi="Arial" w:cs="Arial"/>
          <w:sz w:val="24"/>
          <w:szCs w:val="24"/>
          <w:rtl/>
        </w:rPr>
        <w:t>לשלם עבור כרטיס המתנה עם כסף ליה לונדון.</w:t>
      </w:r>
      <w:r w:rsidRPr="00881F77">
        <w:rPr>
          <w:rFonts w:ascii="Arial" w:eastAsia="Times New Roman" w:hAnsi="Arial" w:cs="Arial" w:hint="cs"/>
          <w:sz w:val="24"/>
          <w:szCs w:val="24"/>
          <w:rtl/>
        </w:rPr>
        <w:t xml:space="preserve"> </w:t>
      </w:r>
      <w:r>
        <w:rPr>
          <w:rFonts w:ascii="Arial" w:eastAsia="Times New Roman" w:hAnsi="Arial" w:cs="Arial" w:hint="cs"/>
          <w:sz w:val="24"/>
          <w:szCs w:val="24"/>
          <w:rtl/>
        </w:rPr>
        <w:t>ל</w:t>
      </w:r>
      <w:r w:rsidRPr="00301E58">
        <w:rPr>
          <w:rFonts w:ascii="Arial" w:eastAsia="Times New Roman" w:hAnsi="Arial" w:cs="Arial"/>
          <w:sz w:val="24"/>
          <w:szCs w:val="24"/>
          <w:rtl/>
        </w:rPr>
        <w:t>עומת  זאת  מימוש  הכרטיס ברכישה מקנה נקודות כסף ליה</w:t>
      </w:r>
      <w:r>
        <w:rPr>
          <w:rFonts w:ascii="Arial" w:eastAsia="Times New Roman" w:hAnsi="Arial" w:cs="Arial" w:hint="cs"/>
          <w:sz w:val="24"/>
          <w:szCs w:val="24"/>
          <w:rtl/>
        </w:rPr>
        <w:t xml:space="preserve"> </w:t>
      </w:r>
      <w:r w:rsidRPr="00301E58">
        <w:rPr>
          <w:rFonts w:ascii="Arial" w:eastAsia="Times New Roman" w:hAnsi="Arial" w:cs="Arial"/>
          <w:sz w:val="24"/>
          <w:szCs w:val="24"/>
          <w:rtl/>
        </w:rPr>
        <w:t>לונדון.</w:t>
      </w:r>
    </w:p>
    <w:p w14:paraId="586DD1CC" w14:textId="77777777" w:rsidR="00881F77" w:rsidRDefault="00881F77" w:rsidP="000301CA">
      <w:pPr>
        <w:pStyle w:val="a3"/>
        <w:numPr>
          <w:ilvl w:val="0"/>
          <w:numId w:val="1"/>
        </w:numPr>
        <w:spacing w:before="100" w:beforeAutospacing="1" w:after="0" w:afterAutospacing="1" w:line="240" w:lineRule="auto"/>
        <w:rPr>
          <w:rFonts w:ascii="Times New Roman" w:eastAsia="Times New Roman" w:hAnsi="Times New Roman" w:cs="Times New Roman"/>
          <w:sz w:val="24"/>
          <w:szCs w:val="24"/>
        </w:rPr>
      </w:pPr>
      <w:r w:rsidRPr="00301E58">
        <w:rPr>
          <w:rFonts w:ascii="Arial" w:eastAsia="Times New Roman" w:hAnsi="Arial" w:cs="Arial"/>
          <w:sz w:val="24"/>
          <w:szCs w:val="24"/>
          <w:rtl/>
        </w:rPr>
        <w:t>צבירת ומימוש כסף ליה לונדון מותנית בהצגת כרטיס מועדון תקף, העברתו במחשב וזיהוי מציג הכרטיס</w:t>
      </w:r>
      <w:r w:rsidRPr="00881F77">
        <w:rPr>
          <w:rFonts w:ascii="Arial" w:eastAsia="Times New Roman" w:hAnsi="Arial" w:cs="Arial"/>
          <w:sz w:val="24"/>
          <w:szCs w:val="24"/>
          <w:rtl/>
        </w:rPr>
        <w:t xml:space="preserve"> </w:t>
      </w:r>
      <w:r w:rsidRPr="00301E58">
        <w:rPr>
          <w:rFonts w:ascii="Arial" w:eastAsia="Times New Roman" w:hAnsi="Arial" w:cs="Arial"/>
          <w:sz w:val="24"/>
          <w:szCs w:val="24"/>
          <w:rtl/>
        </w:rPr>
        <w:t>באמצעות תעודת זהות. לא יתאפשר צבירה ו/או מימוש כסף ליה לונדון בדיעבד.</w:t>
      </w:r>
    </w:p>
    <w:p w14:paraId="08165BA6" w14:textId="77777777" w:rsidR="00881F77" w:rsidRDefault="00881F77" w:rsidP="000301CA">
      <w:pPr>
        <w:pStyle w:val="a3"/>
        <w:numPr>
          <w:ilvl w:val="0"/>
          <w:numId w:val="1"/>
        </w:numPr>
        <w:spacing w:before="100" w:beforeAutospacing="1" w:after="0" w:afterAutospacing="1" w:line="240" w:lineRule="auto"/>
        <w:rPr>
          <w:rFonts w:ascii="Times New Roman" w:eastAsia="Times New Roman" w:hAnsi="Times New Roman" w:cs="Times New Roman"/>
          <w:sz w:val="24"/>
          <w:szCs w:val="24"/>
        </w:rPr>
      </w:pPr>
      <w:r w:rsidRPr="00301E58">
        <w:rPr>
          <w:rFonts w:ascii="Arial" w:eastAsia="Times New Roman" w:hAnsi="Arial" w:cs="Arial"/>
          <w:sz w:val="24"/>
          <w:szCs w:val="24"/>
          <w:rtl/>
        </w:rPr>
        <w:t>ניתן לברר את יתרת כסף ליה לונדון בכל סניף ובאמצעות יצירת קשר עם מחלקת הזמנות/ שירות הלקוחות</w:t>
      </w:r>
      <w:r>
        <w:rPr>
          <w:rFonts w:ascii="Times New Roman" w:eastAsia="Times New Roman" w:hAnsi="Times New Roman" w:cs="Times New Roman" w:hint="cs"/>
          <w:sz w:val="24"/>
          <w:szCs w:val="24"/>
          <w:rtl/>
        </w:rPr>
        <w:t>.</w:t>
      </w:r>
    </w:p>
    <w:p w14:paraId="5CC6AF4B" w14:textId="77777777" w:rsidR="00881F77" w:rsidRPr="00301E58" w:rsidRDefault="00881F77" w:rsidP="000301CA">
      <w:pPr>
        <w:pStyle w:val="a3"/>
        <w:numPr>
          <w:ilvl w:val="0"/>
          <w:numId w:val="1"/>
        </w:numPr>
        <w:spacing w:before="100" w:beforeAutospacing="1" w:after="0" w:afterAutospacing="1" w:line="240" w:lineRule="auto"/>
        <w:rPr>
          <w:rFonts w:ascii="Times New Roman" w:eastAsia="Times New Roman" w:hAnsi="Times New Roman" w:cs="Times New Roman"/>
          <w:sz w:val="24"/>
          <w:szCs w:val="24"/>
          <w:rtl/>
        </w:rPr>
      </w:pPr>
      <w:r w:rsidRPr="00301E58">
        <w:rPr>
          <w:rFonts w:ascii="Arial" w:eastAsia="Times New Roman" w:hAnsi="Arial" w:cs="Arial"/>
          <w:sz w:val="24"/>
          <w:szCs w:val="24"/>
          <w:rtl/>
        </w:rPr>
        <w:t>הרישום הנמצא בידי הרשת הוא זה אשר יקבע את סכום כסף ליה לונדון שצבר כל חבר. חבר החש עצמו נפגע</w:t>
      </w:r>
      <w:r>
        <w:rPr>
          <w:rFonts w:ascii="Arial" w:eastAsia="Times New Roman" w:hAnsi="Arial" w:cs="Arial" w:hint="cs"/>
          <w:sz w:val="24"/>
          <w:szCs w:val="24"/>
          <w:rtl/>
        </w:rPr>
        <w:t xml:space="preserve"> </w:t>
      </w:r>
      <w:r w:rsidRPr="00301E58">
        <w:rPr>
          <w:rFonts w:ascii="Arial" w:eastAsia="Times New Roman" w:hAnsi="Arial" w:cs="Arial"/>
          <w:sz w:val="24"/>
          <w:szCs w:val="24"/>
          <w:rtl/>
        </w:rPr>
        <w:t>בכל הקשור לסכום כסף ליה לונדון שצבר, או מכל עניין אחר הנובע מתקנון זה או מהמבצע, רשאי לפנות בכתב</w:t>
      </w:r>
      <w:r>
        <w:rPr>
          <w:rFonts w:ascii="Times New Roman" w:eastAsia="Times New Roman" w:hAnsi="Times New Roman" w:cs="Times New Roman" w:hint="cs"/>
          <w:sz w:val="24"/>
          <w:szCs w:val="24"/>
          <w:rtl/>
        </w:rPr>
        <w:t xml:space="preserve"> </w:t>
      </w:r>
      <w:r w:rsidRPr="00301E58">
        <w:rPr>
          <w:rFonts w:ascii="Arial" w:eastAsia="Times New Roman" w:hAnsi="Arial" w:cs="Arial"/>
          <w:sz w:val="24"/>
          <w:szCs w:val="24"/>
          <w:rtl/>
        </w:rPr>
        <w:t>למחלקת שירות לקוחות של ליה לונדון ולהעלות את השגותיו. החלטת שירות הלקוחות שתינתן בתוך 14 ימי</w:t>
      </w:r>
      <w:r>
        <w:rPr>
          <w:rFonts w:ascii="Times New Roman" w:eastAsia="Times New Roman" w:hAnsi="Times New Roman" w:cs="Times New Roman" w:hint="cs"/>
          <w:sz w:val="24"/>
          <w:szCs w:val="24"/>
          <w:rtl/>
        </w:rPr>
        <w:t xml:space="preserve"> </w:t>
      </w:r>
      <w:r w:rsidRPr="00301E58">
        <w:rPr>
          <w:rFonts w:ascii="Arial" w:eastAsia="Times New Roman" w:hAnsi="Arial" w:cs="Arial"/>
          <w:sz w:val="24"/>
          <w:szCs w:val="24"/>
          <w:rtl/>
        </w:rPr>
        <w:t>עבודה, מרגע שקיבל לידיו את ההשגה, תהיה סופית ובלתי ניתנת לערעור.</w:t>
      </w:r>
    </w:p>
    <w:p w14:paraId="4D3FAEBB" w14:textId="77777777" w:rsidR="00301E58" w:rsidRPr="00301E58" w:rsidRDefault="00301E58" w:rsidP="00301E58">
      <w:pPr>
        <w:spacing w:before="100" w:beforeAutospacing="1" w:after="100" w:afterAutospacing="1" w:line="240" w:lineRule="auto"/>
        <w:rPr>
          <w:rFonts w:ascii="Times New Roman" w:eastAsia="Times New Roman" w:hAnsi="Times New Roman" w:cs="Times New Roman"/>
          <w:sz w:val="24"/>
          <w:szCs w:val="24"/>
          <w:rtl/>
        </w:rPr>
      </w:pPr>
    </w:p>
    <w:p w14:paraId="1F1F17A6" w14:textId="77777777" w:rsidR="00301E58" w:rsidRPr="00301E58" w:rsidRDefault="00301E58" w:rsidP="00462B40">
      <w:pPr>
        <w:spacing w:before="100" w:beforeAutospacing="1" w:after="100" w:afterAutospacing="1" w:line="240" w:lineRule="auto"/>
        <w:rPr>
          <w:rFonts w:ascii="Times New Roman" w:eastAsia="Times New Roman" w:hAnsi="Times New Roman" w:cs="Times New Roman"/>
          <w:sz w:val="24"/>
          <w:szCs w:val="24"/>
          <w:rtl/>
        </w:rPr>
      </w:pPr>
      <w:r w:rsidRPr="00301E58">
        <w:rPr>
          <w:rFonts w:ascii="Arial" w:eastAsia="Times New Roman" w:hAnsi="Arial" w:cs="Arial"/>
          <w:b/>
          <w:bCs/>
          <w:sz w:val="24"/>
          <w:szCs w:val="24"/>
          <w:u w:val="single"/>
          <w:rtl/>
        </w:rPr>
        <w:t>שונות</w:t>
      </w:r>
    </w:p>
    <w:p w14:paraId="06DAFB5F" w14:textId="77777777" w:rsidR="00301E58" w:rsidRDefault="00301E58" w:rsidP="002C73F5">
      <w:pPr>
        <w:pStyle w:val="a3"/>
        <w:numPr>
          <w:ilvl w:val="0"/>
          <w:numId w:val="1"/>
        </w:numPr>
        <w:spacing w:before="100" w:beforeAutospacing="1" w:after="0" w:afterAutospacing="1" w:line="240" w:lineRule="auto"/>
        <w:rPr>
          <w:rFonts w:ascii="Arial" w:eastAsia="Times New Roman" w:hAnsi="Arial" w:cs="Arial"/>
          <w:sz w:val="24"/>
          <w:szCs w:val="24"/>
        </w:rPr>
      </w:pPr>
      <w:r w:rsidRPr="00301E58">
        <w:rPr>
          <w:rFonts w:ascii="Arial" w:eastAsia="Times New Roman" w:hAnsi="Arial" w:cs="Arial"/>
          <w:sz w:val="24"/>
          <w:szCs w:val="24"/>
          <w:rtl/>
        </w:rPr>
        <w:lastRenderedPageBreak/>
        <w:t>ידוע לחבר כי הנהלת הרשת שומרת לעצמה את הזכות לתת הטבות נוספות לחלק מחברי המועדון, על פי שיקולי הנהלת הרשת  מעת לעת.</w:t>
      </w:r>
    </w:p>
    <w:p w14:paraId="19EA2A9B" w14:textId="77777777" w:rsidR="00462B40" w:rsidRDefault="00462B40" w:rsidP="00462B40">
      <w:pPr>
        <w:pStyle w:val="a3"/>
        <w:numPr>
          <w:ilvl w:val="0"/>
          <w:numId w:val="1"/>
        </w:numPr>
        <w:spacing w:before="100" w:beforeAutospacing="1" w:after="0" w:afterAutospacing="1" w:line="240" w:lineRule="auto"/>
        <w:rPr>
          <w:rFonts w:ascii="Arial" w:eastAsia="Times New Roman" w:hAnsi="Arial" w:cs="Arial"/>
          <w:sz w:val="24"/>
          <w:szCs w:val="24"/>
        </w:rPr>
      </w:pPr>
      <w:r w:rsidRPr="00301E58">
        <w:rPr>
          <w:rFonts w:ascii="Arial" w:eastAsia="Times New Roman" w:hAnsi="Arial" w:cs="Arial"/>
          <w:sz w:val="24"/>
          <w:szCs w:val="24"/>
          <w:rtl/>
        </w:rPr>
        <w:t>עם ההצטרפות למועדון מקבל החבר על עצמו את תקנון המועדון המפורט להלן והמחייב בין הצדדים.</w:t>
      </w:r>
    </w:p>
    <w:p w14:paraId="47712D89" w14:textId="77777777" w:rsidR="00462B40" w:rsidRDefault="00462B40" w:rsidP="00462B40">
      <w:pPr>
        <w:pStyle w:val="a3"/>
        <w:numPr>
          <w:ilvl w:val="0"/>
          <w:numId w:val="1"/>
        </w:numPr>
        <w:spacing w:before="100" w:beforeAutospacing="1" w:after="0" w:afterAutospacing="1" w:line="240" w:lineRule="auto"/>
        <w:rPr>
          <w:rFonts w:ascii="Arial" w:eastAsia="Times New Roman" w:hAnsi="Arial" w:cs="Arial"/>
          <w:sz w:val="24"/>
          <w:szCs w:val="24"/>
        </w:rPr>
      </w:pPr>
      <w:r w:rsidRPr="00301E58">
        <w:rPr>
          <w:rFonts w:ascii="Arial" w:eastAsia="Times New Roman" w:hAnsi="Arial" w:cs="Arial"/>
          <w:sz w:val="24"/>
          <w:szCs w:val="24"/>
          <w:rtl/>
        </w:rPr>
        <w:t>במקרה של סתירה ו/או אי התאמה כל שהיא בין הוראות תקנון זה לבין פרסומים אחרים כלשהם בכל אמצעי המדיה, תגברנה הוראות תקנון זה לכל דבר ועניין.</w:t>
      </w:r>
    </w:p>
    <w:p w14:paraId="5BECC792" w14:textId="77777777" w:rsidR="00462B40" w:rsidRPr="00462B40" w:rsidRDefault="00462B40" w:rsidP="00AB3875">
      <w:pPr>
        <w:pStyle w:val="a3"/>
        <w:numPr>
          <w:ilvl w:val="0"/>
          <w:numId w:val="1"/>
        </w:numPr>
        <w:spacing w:before="100" w:beforeAutospacing="1" w:after="0" w:afterAutospacing="1" w:line="240" w:lineRule="auto"/>
        <w:rPr>
          <w:rFonts w:ascii="Times New Roman" w:eastAsia="Times New Roman" w:hAnsi="Times New Roman" w:cs="Times New Roman"/>
          <w:sz w:val="24"/>
          <w:szCs w:val="24"/>
        </w:rPr>
      </w:pPr>
      <w:r w:rsidRPr="00301E58">
        <w:rPr>
          <w:rFonts w:ascii="Arial" w:eastAsia="Times New Roman" w:hAnsi="Arial" w:cs="Arial"/>
          <w:sz w:val="24"/>
          <w:szCs w:val="24"/>
          <w:rtl/>
        </w:rPr>
        <w:t>במעמד רכישת מוצרים לא יתאפשר לבצע שימוש בכרטיס המועדון במקביל לשימוש בכרטיסי הנחה מכל סוג</w:t>
      </w:r>
      <w:r>
        <w:rPr>
          <w:rFonts w:ascii="Arial" w:eastAsia="Times New Roman" w:hAnsi="Arial" w:cs="Arial" w:hint="cs"/>
          <w:sz w:val="24"/>
          <w:szCs w:val="24"/>
          <w:rtl/>
        </w:rPr>
        <w:t xml:space="preserve"> </w:t>
      </w:r>
      <w:r w:rsidRPr="00301E58">
        <w:rPr>
          <w:rFonts w:ascii="Arial" w:eastAsia="Times New Roman" w:hAnsi="Arial" w:cs="Arial"/>
          <w:sz w:val="24"/>
          <w:szCs w:val="24"/>
          <w:rtl/>
        </w:rPr>
        <w:t>שהם ככל שיש ברשות החבר. יובהר כי  חברי המועדון אשר ברשותם כרטיסי הנחה (בנוסף לכרטיס החבר שלהם במועדון) יידרשו לבחור במעמד הרכישה באיזה מן הכרטיסים/ טפסים / קופונים ברצונם לעשות שימוש באותה רכישה. לא תיתנן אפשרות לכפל הטבות.</w:t>
      </w:r>
      <w:r>
        <w:rPr>
          <w:rFonts w:ascii="Arial" w:eastAsia="Times New Roman" w:hAnsi="Arial" w:cs="Arial" w:hint="cs"/>
          <w:sz w:val="24"/>
          <w:szCs w:val="24"/>
          <w:rtl/>
        </w:rPr>
        <w:t>.</w:t>
      </w:r>
    </w:p>
    <w:p w14:paraId="25B10DF9" w14:textId="77777777" w:rsidR="0050149E" w:rsidRPr="00462B40" w:rsidRDefault="0050149E" w:rsidP="00462B40">
      <w:pPr>
        <w:spacing w:after="0" w:line="240" w:lineRule="auto"/>
        <w:rPr>
          <w:rFonts w:ascii="Times New Roman" w:eastAsia="Times New Roman" w:hAnsi="Times New Roman" w:cs="Times New Roman"/>
          <w:sz w:val="24"/>
          <w:szCs w:val="24"/>
        </w:rPr>
      </w:pPr>
    </w:p>
    <w:sectPr w:rsidR="0050149E" w:rsidRPr="00462B40" w:rsidSect="0071235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0E79"/>
    <w:multiLevelType w:val="multilevel"/>
    <w:tmpl w:val="F5A8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F434A"/>
    <w:multiLevelType w:val="multilevel"/>
    <w:tmpl w:val="2A1019B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8DA450B"/>
    <w:multiLevelType w:val="multilevel"/>
    <w:tmpl w:val="D772B302"/>
    <w:lvl w:ilvl="0">
      <w:start w:val="3"/>
      <w:numFmt w:val="bullet"/>
      <w:lvlText w:val="-"/>
      <w:lvlJc w:val="left"/>
      <w:pPr>
        <w:tabs>
          <w:tab w:val="num" w:pos="1440"/>
        </w:tabs>
        <w:ind w:left="1440" w:hanging="360"/>
      </w:pPr>
      <w:rPr>
        <w:rFonts w:ascii="Arial" w:eastAsia="Times New Roman" w:hAnsi="Aria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4A2111E3"/>
    <w:multiLevelType w:val="multilevel"/>
    <w:tmpl w:val="ED86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773992"/>
    <w:multiLevelType w:val="multilevel"/>
    <w:tmpl w:val="3BC2118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5"/>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8"/>
    <w:rsid w:val="00261638"/>
    <w:rsid w:val="002C524F"/>
    <w:rsid w:val="00301E58"/>
    <w:rsid w:val="00462B40"/>
    <w:rsid w:val="0050149E"/>
    <w:rsid w:val="006832FA"/>
    <w:rsid w:val="006E4EA9"/>
    <w:rsid w:val="00712359"/>
    <w:rsid w:val="00881F77"/>
    <w:rsid w:val="00C4077A"/>
    <w:rsid w:val="00D62AC6"/>
    <w:rsid w:val="00D77A02"/>
    <w:rsid w:val="00F831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F3B9"/>
  <w15:chartTrackingRefBased/>
  <w15:docId w15:val="{EA7A3A2F-57C1-45E4-9E1D-7593B8C0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301E5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a"/>
    <w:rsid w:val="00301E5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301E58"/>
  </w:style>
  <w:style w:type="paragraph" w:styleId="a3">
    <w:name w:val="List Paragraph"/>
    <w:basedOn w:val="a"/>
    <w:uiPriority w:val="34"/>
    <w:qFormat/>
    <w:rsid w:val="0030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29115">
      <w:bodyDiv w:val="1"/>
      <w:marLeft w:val="0"/>
      <w:marRight w:val="0"/>
      <w:marTop w:val="0"/>
      <w:marBottom w:val="0"/>
      <w:divBdr>
        <w:top w:val="none" w:sz="0" w:space="0" w:color="auto"/>
        <w:left w:val="none" w:sz="0" w:space="0" w:color="auto"/>
        <w:bottom w:val="none" w:sz="0" w:space="0" w:color="auto"/>
        <w:right w:val="none" w:sz="0" w:space="0" w:color="auto"/>
      </w:divBdr>
      <w:divsChild>
        <w:div w:id="891573961">
          <w:marLeft w:val="0"/>
          <w:marRight w:val="0"/>
          <w:marTop w:val="0"/>
          <w:marBottom w:val="0"/>
          <w:divBdr>
            <w:top w:val="none" w:sz="0" w:space="0" w:color="auto"/>
            <w:left w:val="none" w:sz="0" w:space="0" w:color="auto"/>
            <w:bottom w:val="none" w:sz="0" w:space="0" w:color="auto"/>
            <w:right w:val="none" w:sz="0" w:space="0" w:color="auto"/>
          </w:divBdr>
        </w:div>
        <w:div w:id="2127462109">
          <w:marLeft w:val="0"/>
          <w:marRight w:val="0"/>
          <w:marTop w:val="0"/>
          <w:marBottom w:val="0"/>
          <w:divBdr>
            <w:top w:val="none" w:sz="0" w:space="0" w:color="auto"/>
            <w:left w:val="none" w:sz="0" w:space="0" w:color="auto"/>
            <w:bottom w:val="none" w:sz="0" w:space="0" w:color="auto"/>
            <w:right w:val="none" w:sz="0" w:space="0" w:color="auto"/>
          </w:divBdr>
        </w:div>
        <w:div w:id="63574011">
          <w:marLeft w:val="0"/>
          <w:marRight w:val="0"/>
          <w:marTop w:val="0"/>
          <w:marBottom w:val="0"/>
          <w:divBdr>
            <w:top w:val="none" w:sz="0" w:space="0" w:color="auto"/>
            <w:left w:val="none" w:sz="0" w:space="0" w:color="auto"/>
            <w:bottom w:val="none" w:sz="0" w:space="0" w:color="auto"/>
            <w:right w:val="none" w:sz="0" w:space="0" w:color="auto"/>
          </w:divBdr>
          <w:divsChild>
            <w:div w:id="13725414">
              <w:marLeft w:val="0"/>
              <w:marRight w:val="0"/>
              <w:marTop w:val="0"/>
              <w:marBottom w:val="0"/>
              <w:divBdr>
                <w:top w:val="none" w:sz="0" w:space="0" w:color="auto"/>
                <w:left w:val="none" w:sz="0" w:space="0" w:color="auto"/>
                <w:bottom w:val="none" w:sz="0" w:space="0" w:color="auto"/>
                <w:right w:val="none" w:sz="0" w:space="0" w:color="auto"/>
              </w:divBdr>
            </w:div>
          </w:divsChild>
        </w:div>
        <w:div w:id="294651666">
          <w:marLeft w:val="0"/>
          <w:marRight w:val="0"/>
          <w:marTop w:val="0"/>
          <w:marBottom w:val="0"/>
          <w:divBdr>
            <w:top w:val="none" w:sz="0" w:space="0" w:color="auto"/>
            <w:left w:val="none" w:sz="0" w:space="0" w:color="auto"/>
            <w:bottom w:val="none" w:sz="0" w:space="0" w:color="auto"/>
            <w:right w:val="none" w:sz="0" w:space="0" w:color="auto"/>
          </w:divBdr>
        </w:div>
        <w:div w:id="879827829">
          <w:marLeft w:val="0"/>
          <w:marRight w:val="0"/>
          <w:marTop w:val="0"/>
          <w:marBottom w:val="0"/>
          <w:divBdr>
            <w:top w:val="none" w:sz="0" w:space="0" w:color="auto"/>
            <w:left w:val="none" w:sz="0" w:space="0" w:color="auto"/>
            <w:bottom w:val="none" w:sz="0" w:space="0" w:color="auto"/>
            <w:right w:val="none" w:sz="0" w:space="0" w:color="auto"/>
          </w:divBdr>
        </w:div>
        <w:div w:id="1798257490">
          <w:marLeft w:val="0"/>
          <w:marRight w:val="0"/>
          <w:marTop w:val="0"/>
          <w:marBottom w:val="0"/>
          <w:divBdr>
            <w:top w:val="none" w:sz="0" w:space="0" w:color="auto"/>
            <w:left w:val="none" w:sz="0" w:space="0" w:color="auto"/>
            <w:bottom w:val="none" w:sz="0" w:space="0" w:color="auto"/>
            <w:right w:val="none" w:sz="0" w:space="0" w:color="auto"/>
          </w:divBdr>
        </w:div>
        <w:div w:id="1247423693">
          <w:marLeft w:val="0"/>
          <w:marRight w:val="0"/>
          <w:marTop w:val="0"/>
          <w:marBottom w:val="0"/>
          <w:divBdr>
            <w:top w:val="none" w:sz="0" w:space="0" w:color="auto"/>
            <w:left w:val="none" w:sz="0" w:space="0" w:color="auto"/>
            <w:bottom w:val="none" w:sz="0" w:space="0" w:color="auto"/>
            <w:right w:val="none" w:sz="0" w:space="0" w:color="auto"/>
          </w:divBdr>
        </w:div>
        <w:div w:id="1339649610">
          <w:marLeft w:val="0"/>
          <w:marRight w:val="0"/>
          <w:marTop w:val="0"/>
          <w:marBottom w:val="0"/>
          <w:divBdr>
            <w:top w:val="none" w:sz="0" w:space="0" w:color="auto"/>
            <w:left w:val="none" w:sz="0" w:space="0" w:color="auto"/>
            <w:bottom w:val="none" w:sz="0" w:space="0" w:color="auto"/>
            <w:right w:val="none" w:sz="0" w:space="0" w:color="auto"/>
          </w:divBdr>
        </w:div>
        <w:div w:id="748649430">
          <w:marLeft w:val="0"/>
          <w:marRight w:val="0"/>
          <w:marTop w:val="0"/>
          <w:marBottom w:val="0"/>
          <w:divBdr>
            <w:top w:val="none" w:sz="0" w:space="0" w:color="auto"/>
            <w:left w:val="none" w:sz="0" w:space="0" w:color="auto"/>
            <w:bottom w:val="none" w:sz="0" w:space="0" w:color="auto"/>
            <w:right w:val="none" w:sz="0" w:space="0" w:color="auto"/>
          </w:divBdr>
        </w:div>
        <w:div w:id="1799255470">
          <w:marLeft w:val="0"/>
          <w:marRight w:val="0"/>
          <w:marTop w:val="0"/>
          <w:marBottom w:val="0"/>
          <w:divBdr>
            <w:top w:val="none" w:sz="0" w:space="0" w:color="auto"/>
            <w:left w:val="none" w:sz="0" w:space="0" w:color="auto"/>
            <w:bottom w:val="none" w:sz="0" w:space="0" w:color="auto"/>
            <w:right w:val="none" w:sz="0" w:space="0" w:color="auto"/>
          </w:divBdr>
        </w:div>
        <w:div w:id="771708944">
          <w:marLeft w:val="0"/>
          <w:marRight w:val="0"/>
          <w:marTop w:val="0"/>
          <w:marBottom w:val="0"/>
          <w:divBdr>
            <w:top w:val="none" w:sz="0" w:space="0" w:color="auto"/>
            <w:left w:val="none" w:sz="0" w:space="0" w:color="auto"/>
            <w:bottom w:val="none" w:sz="0" w:space="0" w:color="auto"/>
            <w:right w:val="none" w:sz="0" w:space="0" w:color="auto"/>
          </w:divBdr>
        </w:div>
        <w:div w:id="69549745">
          <w:marLeft w:val="0"/>
          <w:marRight w:val="0"/>
          <w:marTop w:val="0"/>
          <w:marBottom w:val="0"/>
          <w:divBdr>
            <w:top w:val="none" w:sz="0" w:space="0" w:color="auto"/>
            <w:left w:val="none" w:sz="0" w:space="0" w:color="auto"/>
            <w:bottom w:val="none" w:sz="0" w:space="0" w:color="auto"/>
            <w:right w:val="none" w:sz="0" w:space="0" w:color="auto"/>
          </w:divBdr>
        </w:div>
        <w:div w:id="618221017">
          <w:marLeft w:val="0"/>
          <w:marRight w:val="0"/>
          <w:marTop w:val="0"/>
          <w:marBottom w:val="0"/>
          <w:divBdr>
            <w:top w:val="none" w:sz="0" w:space="0" w:color="auto"/>
            <w:left w:val="none" w:sz="0" w:space="0" w:color="auto"/>
            <w:bottom w:val="none" w:sz="0" w:space="0" w:color="auto"/>
            <w:right w:val="none" w:sz="0" w:space="0" w:color="auto"/>
          </w:divBdr>
        </w:div>
        <w:div w:id="534973690">
          <w:marLeft w:val="0"/>
          <w:marRight w:val="0"/>
          <w:marTop w:val="0"/>
          <w:marBottom w:val="0"/>
          <w:divBdr>
            <w:top w:val="none" w:sz="0" w:space="0" w:color="auto"/>
            <w:left w:val="none" w:sz="0" w:space="0" w:color="auto"/>
            <w:bottom w:val="none" w:sz="0" w:space="0" w:color="auto"/>
            <w:right w:val="none" w:sz="0" w:space="0" w:color="auto"/>
          </w:divBdr>
        </w:div>
        <w:div w:id="1275670432">
          <w:marLeft w:val="0"/>
          <w:marRight w:val="0"/>
          <w:marTop w:val="0"/>
          <w:marBottom w:val="0"/>
          <w:divBdr>
            <w:top w:val="none" w:sz="0" w:space="0" w:color="auto"/>
            <w:left w:val="none" w:sz="0" w:space="0" w:color="auto"/>
            <w:bottom w:val="none" w:sz="0" w:space="0" w:color="auto"/>
            <w:right w:val="none" w:sz="0" w:space="0" w:color="auto"/>
          </w:divBdr>
        </w:div>
        <w:div w:id="351035415">
          <w:marLeft w:val="0"/>
          <w:marRight w:val="0"/>
          <w:marTop w:val="0"/>
          <w:marBottom w:val="0"/>
          <w:divBdr>
            <w:top w:val="none" w:sz="0" w:space="0" w:color="auto"/>
            <w:left w:val="none" w:sz="0" w:space="0" w:color="auto"/>
            <w:bottom w:val="none" w:sz="0" w:space="0" w:color="auto"/>
            <w:right w:val="none" w:sz="0" w:space="0" w:color="auto"/>
          </w:divBdr>
          <w:divsChild>
            <w:div w:id="449326971">
              <w:marLeft w:val="0"/>
              <w:marRight w:val="0"/>
              <w:marTop w:val="0"/>
              <w:marBottom w:val="0"/>
              <w:divBdr>
                <w:top w:val="none" w:sz="0" w:space="0" w:color="auto"/>
                <w:left w:val="none" w:sz="0" w:space="0" w:color="auto"/>
                <w:bottom w:val="none" w:sz="0" w:space="0" w:color="auto"/>
                <w:right w:val="none" w:sz="0" w:space="0" w:color="auto"/>
              </w:divBdr>
            </w:div>
          </w:divsChild>
        </w:div>
        <w:div w:id="404374117">
          <w:marLeft w:val="0"/>
          <w:marRight w:val="0"/>
          <w:marTop w:val="0"/>
          <w:marBottom w:val="0"/>
          <w:divBdr>
            <w:top w:val="none" w:sz="0" w:space="0" w:color="auto"/>
            <w:left w:val="none" w:sz="0" w:space="0" w:color="auto"/>
            <w:bottom w:val="none" w:sz="0" w:space="0" w:color="auto"/>
            <w:right w:val="none" w:sz="0" w:space="0" w:color="auto"/>
          </w:divBdr>
          <w:divsChild>
            <w:div w:id="2086494078">
              <w:marLeft w:val="0"/>
              <w:marRight w:val="0"/>
              <w:marTop w:val="0"/>
              <w:marBottom w:val="0"/>
              <w:divBdr>
                <w:top w:val="none" w:sz="0" w:space="0" w:color="auto"/>
                <w:left w:val="none" w:sz="0" w:space="0" w:color="auto"/>
                <w:bottom w:val="none" w:sz="0" w:space="0" w:color="auto"/>
                <w:right w:val="none" w:sz="0" w:space="0" w:color="auto"/>
              </w:divBdr>
            </w:div>
          </w:divsChild>
        </w:div>
        <w:div w:id="1468475016">
          <w:marLeft w:val="0"/>
          <w:marRight w:val="0"/>
          <w:marTop w:val="0"/>
          <w:marBottom w:val="0"/>
          <w:divBdr>
            <w:top w:val="none" w:sz="0" w:space="0" w:color="auto"/>
            <w:left w:val="none" w:sz="0" w:space="0" w:color="auto"/>
            <w:bottom w:val="none" w:sz="0" w:space="0" w:color="auto"/>
            <w:right w:val="none" w:sz="0" w:space="0" w:color="auto"/>
          </w:divBdr>
          <w:divsChild>
            <w:div w:id="842933550">
              <w:marLeft w:val="0"/>
              <w:marRight w:val="0"/>
              <w:marTop w:val="0"/>
              <w:marBottom w:val="0"/>
              <w:divBdr>
                <w:top w:val="none" w:sz="0" w:space="0" w:color="auto"/>
                <w:left w:val="none" w:sz="0" w:space="0" w:color="auto"/>
                <w:bottom w:val="none" w:sz="0" w:space="0" w:color="auto"/>
                <w:right w:val="none" w:sz="0" w:space="0" w:color="auto"/>
              </w:divBdr>
            </w:div>
          </w:divsChild>
        </w:div>
        <w:div w:id="855580484">
          <w:marLeft w:val="0"/>
          <w:marRight w:val="0"/>
          <w:marTop w:val="0"/>
          <w:marBottom w:val="0"/>
          <w:divBdr>
            <w:top w:val="none" w:sz="0" w:space="0" w:color="auto"/>
            <w:left w:val="none" w:sz="0" w:space="0" w:color="auto"/>
            <w:bottom w:val="none" w:sz="0" w:space="0" w:color="auto"/>
            <w:right w:val="none" w:sz="0" w:space="0" w:color="auto"/>
          </w:divBdr>
        </w:div>
        <w:div w:id="1970277258">
          <w:marLeft w:val="0"/>
          <w:marRight w:val="0"/>
          <w:marTop w:val="0"/>
          <w:marBottom w:val="0"/>
          <w:divBdr>
            <w:top w:val="none" w:sz="0" w:space="0" w:color="auto"/>
            <w:left w:val="none" w:sz="0" w:space="0" w:color="auto"/>
            <w:bottom w:val="none" w:sz="0" w:space="0" w:color="auto"/>
            <w:right w:val="none" w:sz="0" w:space="0" w:color="auto"/>
          </w:divBdr>
        </w:div>
        <w:div w:id="1077674115">
          <w:marLeft w:val="0"/>
          <w:marRight w:val="0"/>
          <w:marTop w:val="0"/>
          <w:marBottom w:val="0"/>
          <w:divBdr>
            <w:top w:val="none" w:sz="0" w:space="0" w:color="auto"/>
            <w:left w:val="none" w:sz="0" w:space="0" w:color="auto"/>
            <w:bottom w:val="none" w:sz="0" w:space="0" w:color="auto"/>
            <w:right w:val="none" w:sz="0" w:space="0" w:color="auto"/>
          </w:divBdr>
        </w:div>
        <w:div w:id="842889843">
          <w:marLeft w:val="0"/>
          <w:marRight w:val="0"/>
          <w:marTop w:val="0"/>
          <w:marBottom w:val="0"/>
          <w:divBdr>
            <w:top w:val="none" w:sz="0" w:space="0" w:color="auto"/>
            <w:left w:val="none" w:sz="0" w:space="0" w:color="auto"/>
            <w:bottom w:val="none" w:sz="0" w:space="0" w:color="auto"/>
            <w:right w:val="none" w:sz="0" w:space="0" w:color="auto"/>
          </w:divBdr>
        </w:div>
        <w:div w:id="950627564">
          <w:marLeft w:val="0"/>
          <w:marRight w:val="0"/>
          <w:marTop w:val="0"/>
          <w:marBottom w:val="0"/>
          <w:divBdr>
            <w:top w:val="none" w:sz="0" w:space="0" w:color="auto"/>
            <w:left w:val="none" w:sz="0" w:space="0" w:color="auto"/>
            <w:bottom w:val="none" w:sz="0" w:space="0" w:color="auto"/>
            <w:right w:val="none" w:sz="0" w:space="0" w:color="auto"/>
          </w:divBdr>
        </w:div>
        <w:div w:id="1358969220">
          <w:marLeft w:val="0"/>
          <w:marRight w:val="0"/>
          <w:marTop w:val="0"/>
          <w:marBottom w:val="0"/>
          <w:divBdr>
            <w:top w:val="none" w:sz="0" w:space="0" w:color="auto"/>
            <w:left w:val="none" w:sz="0" w:space="0" w:color="auto"/>
            <w:bottom w:val="none" w:sz="0" w:space="0" w:color="auto"/>
            <w:right w:val="none" w:sz="0" w:space="0" w:color="auto"/>
          </w:divBdr>
        </w:div>
        <w:div w:id="498466898">
          <w:marLeft w:val="0"/>
          <w:marRight w:val="0"/>
          <w:marTop w:val="0"/>
          <w:marBottom w:val="0"/>
          <w:divBdr>
            <w:top w:val="none" w:sz="0" w:space="0" w:color="auto"/>
            <w:left w:val="none" w:sz="0" w:space="0" w:color="auto"/>
            <w:bottom w:val="none" w:sz="0" w:space="0" w:color="auto"/>
            <w:right w:val="none" w:sz="0" w:space="0" w:color="auto"/>
          </w:divBdr>
        </w:div>
        <w:div w:id="1088161594">
          <w:marLeft w:val="0"/>
          <w:marRight w:val="0"/>
          <w:marTop w:val="0"/>
          <w:marBottom w:val="0"/>
          <w:divBdr>
            <w:top w:val="none" w:sz="0" w:space="0" w:color="auto"/>
            <w:left w:val="none" w:sz="0" w:space="0" w:color="auto"/>
            <w:bottom w:val="none" w:sz="0" w:space="0" w:color="auto"/>
            <w:right w:val="none" w:sz="0" w:space="0" w:color="auto"/>
          </w:divBdr>
        </w:div>
        <w:div w:id="998120613">
          <w:marLeft w:val="0"/>
          <w:marRight w:val="0"/>
          <w:marTop w:val="0"/>
          <w:marBottom w:val="0"/>
          <w:divBdr>
            <w:top w:val="none" w:sz="0" w:space="0" w:color="auto"/>
            <w:left w:val="none" w:sz="0" w:space="0" w:color="auto"/>
            <w:bottom w:val="none" w:sz="0" w:space="0" w:color="auto"/>
            <w:right w:val="none" w:sz="0" w:space="0" w:color="auto"/>
          </w:divBdr>
        </w:div>
        <w:div w:id="20672659">
          <w:marLeft w:val="0"/>
          <w:marRight w:val="0"/>
          <w:marTop w:val="0"/>
          <w:marBottom w:val="0"/>
          <w:divBdr>
            <w:top w:val="none" w:sz="0" w:space="0" w:color="auto"/>
            <w:left w:val="none" w:sz="0" w:space="0" w:color="auto"/>
            <w:bottom w:val="none" w:sz="0" w:space="0" w:color="auto"/>
            <w:right w:val="none" w:sz="0" w:space="0" w:color="auto"/>
          </w:divBdr>
        </w:div>
        <w:div w:id="1520654956">
          <w:marLeft w:val="0"/>
          <w:marRight w:val="0"/>
          <w:marTop w:val="0"/>
          <w:marBottom w:val="0"/>
          <w:divBdr>
            <w:top w:val="none" w:sz="0" w:space="0" w:color="auto"/>
            <w:left w:val="none" w:sz="0" w:space="0" w:color="auto"/>
            <w:bottom w:val="none" w:sz="0" w:space="0" w:color="auto"/>
            <w:right w:val="none" w:sz="0" w:space="0" w:color="auto"/>
          </w:divBdr>
        </w:div>
        <w:div w:id="179663536">
          <w:marLeft w:val="0"/>
          <w:marRight w:val="0"/>
          <w:marTop w:val="0"/>
          <w:marBottom w:val="0"/>
          <w:divBdr>
            <w:top w:val="none" w:sz="0" w:space="0" w:color="auto"/>
            <w:left w:val="none" w:sz="0" w:space="0" w:color="auto"/>
            <w:bottom w:val="none" w:sz="0" w:space="0" w:color="auto"/>
            <w:right w:val="none" w:sz="0" w:space="0" w:color="auto"/>
          </w:divBdr>
        </w:div>
        <w:div w:id="112216186">
          <w:marLeft w:val="0"/>
          <w:marRight w:val="0"/>
          <w:marTop w:val="0"/>
          <w:marBottom w:val="0"/>
          <w:divBdr>
            <w:top w:val="none" w:sz="0" w:space="0" w:color="auto"/>
            <w:left w:val="none" w:sz="0" w:space="0" w:color="auto"/>
            <w:bottom w:val="none" w:sz="0" w:space="0" w:color="auto"/>
            <w:right w:val="none" w:sz="0" w:space="0" w:color="auto"/>
          </w:divBdr>
        </w:div>
        <w:div w:id="454301116">
          <w:marLeft w:val="0"/>
          <w:marRight w:val="0"/>
          <w:marTop w:val="0"/>
          <w:marBottom w:val="0"/>
          <w:divBdr>
            <w:top w:val="none" w:sz="0" w:space="0" w:color="auto"/>
            <w:left w:val="none" w:sz="0" w:space="0" w:color="auto"/>
            <w:bottom w:val="none" w:sz="0" w:space="0" w:color="auto"/>
            <w:right w:val="none" w:sz="0" w:space="0" w:color="auto"/>
          </w:divBdr>
        </w:div>
        <w:div w:id="1436753773">
          <w:marLeft w:val="0"/>
          <w:marRight w:val="0"/>
          <w:marTop w:val="0"/>
          <w:marBottom w:val="0"/>
          <w:divBdr>
            <w:top w:val="none" w:sz="0" w:space="0" w:color="auto"/>
            <w:left w:val="none" w:sz="0" w:space="0" w:color="auto"/>
            <w:bottom w:val="none" w:sz="0" w:space="0" w:color="auto"/>
            <w:right w:val="none" w:sz="0" w:space="0" w:color="auto"/>
          </w:divBdr>
        </w:div>
        <w:div w:id="589000303">
          <w:marLeft w:val="0"/>
          <w:marRight w:val="0"/>
          <w:marTop w:val="0"/>
          <w:marBottom w:val="0"/>
          <w:divBdr>
            <w:top w:val="none" w:sz="0" w:space="0" w:color="auto"/>
            <w:left w:val="none" w:sz="0" w:space="0" w:color="auto"/>
            <w:bottom w:val="none" w:sz="0" w:space="0" w:color="auto"/>
            <w:right w:val="none" w:sz="0" w:space="0" w:color="auto"/>
          </w:divBdr>
        </w:div>
        <w:div w:id="914897412">
          <w:marLeft w:val="0"/>
          <w:marRight w:val="0"/>
          <w:marTop w:val="0"/>
          <w:marBottom w:val="0"/>
          <w:divBdr>
            <w:top w:val="none" w:sz="0" w:space="0" w:color="auto"/>
            <w:left w:val="none" w:sz="0" w:space="0" w:color="auto"/>
            <w:bottom w:val="none" w:sz="0" w:space="0" w:color="auto"/>
            <w:right w:val="none" w:sz="0" w:space="0" w:color="auto"/>
          </w:divBdr>
        </w:div>
        <w:div w:id="1159538060">
          <w:marLeft w:val="0"/>
          <w:marRight w:val="0"/>
          <w:marTop w:val="0"/>
          <w:marBottom w:val="0"/>
          <w:divBdr>
            <w:top w:val="none" w:sz="0" w:space="0" w:color="auto"/>
            <w:left w:val="none" w:sz="0" w:space="0" w:color="auto"/>
            <w:bottom w:val="none" w:sz="0" w:space="0" w:color="auto"/>
            <w:right w:val="none" w:sz="0" w:space="0" w:color="auto"/>
          </w:divBdr>
        </w:div>
        <w:div w:id="2076273789">
          <w:marLeft w:val="0"/>
          <w:marRight w:val="0"/>
          <w:marTop w:val="0"/>
          <w:marBottom w:val="0"/>
          <w:divBdr>
            <w:top w:val="none" w:sz="0" w:space="0" w:color="auto"/>
            <w:left w:val="none" w:sz="0" w:space="0" w:color="auto"/>
            <w:bottom w:val="none" w:sz="0" w:space="0" w:color="auto"/>
            <w:right w:val="none" w:sz="0" w:space="0" w:color="auto"/>
          </w:divBdr>
        </w:div>
        <w:div w:id="622729380">
          <w:marLeft w:val="0"/>
          <w:marRight w:val="0"/>
          <w:marTop w:val="0"/>
          <w:marBottom w:val="0"/>
          <w:divBdr>
            <w:top w:val="none" w:sz="0" w:space="0" w:color="auto"/>
            <w:left w:val="none" w:sz="0" w:space="0" w:color="auto"/>
            <w:bottom w:val="none" w:sz="0" w:space="0" w:color="auto"/>
            <w:right w:val="none" w:sz="0" w:space="0" w:color="auto"/>
          </w:divBdr>
        </w:div>
        <w:div w:id="1814105148">
          <w:marLeft w:val="0"/>
          <w:marRight w:val="0"/>
          <w:marTop w:val="0"/>
          <w:marBottom w:val="0"/>
          <w:divBdr>
            <w:top w:val="none" w:sz="0" w:space="0" w:color="auto"/>
            <w:left w:val="none" w:sz="0" w:space="0" w:color="auto"/>
            <w:bottom w:val="none" w:sz="0" w:space="0" w:color="auto"/>
            <w:right w:val="none" w:sz="0" w:space="0" w:color="auto"/>
          </w:divBdr>
        </w:div>
        <w:div w:id="1968856218">
          <w:marLeft w:val="0"/>
          <w:marRight w:val="0"/>
          <w:marTop w:val="0"/>
          <w:marBottom w:val="0"/>
          <w:divBdr>
            <w:top w:val="none" w:sz="0" w:space="0" w:color="auto"/>
            <w:left w:val="none" w:sz="0" w:space="0" w:color="auto"/>
            <w:bottom w:val="none" w:sz="0" w:space="0" w:color="auto"/>
            <w:right w:val="none" w:sz="0" w:space="0" w:color="auto"/>
          </w:divBdr>
        </w:div>
        <w:div w:id="553663644">
          <w:marLeft w:val="0"/>
          <w:marRight w:val="0"/>
          <w:marTop w:val="0"/>
          <w:marBottom w:val="0"/>
          <w:divBdr>
            <w:top w:val="none" w:sz="0" w:space="0" w:color="auto"/>
            <w:left w:val="none" w:sz="0" w:space="0" w:color="auto"/>
            <w:bottom w:val="none" w:sz="0" w:space="0" w:color="auto"/>
            <w:right w:val="none" w:sz="0" w:space="0" w:color="auto"/>
          </w:divBdr>
        </w:div>
        <w:div w:id="1276138643">
          <w:marLeft w:val="0"/>
          <w:marRight w:val="0"/>
          <w:marTop w:val="0"/>
          <w:marBottom w:val="0"/>
          <w:divBdr>
            <w:top w:val="none" w:sz="0" w:space="0" w:color="auto"/>
            <w:left w:val="none" w:sz="0" w:space="0" w:color="auto"/>
            <w:bottom w:val="none" w:sz="0" w:space="0" w:color="auto"/>
            <w:right w:val="none" w:sz="0" w:space="0" w:color="auto"/>
          </w:divBdr>
        </w:div>
        <w:div w:id="822434896">
          <w:marLeft w:val="0"/>
          <w:marRight w:val="0"/>
          <w:marTop w:val="0"/>
          <w:marBottom w:val="0"/>
          <w:divBdr>
            <w:top w:val="none" w:sz="0" w:space="0" w:color="auto"/>
            <w:left w:val="none" w:sz="0" w:space="0" w:color="auto"/>
            <w:bottom w:val="none" w:sz="0" w:space="0" w:color="auto"/>
            <w:right w:val="none" w:sz="0" w:space="0" w:color="auto"/>
          </w:divBdr>
        </w:div>
        <w:div w:id="27802995">
          <w:marLeft w:val="0"/>
          <w:marRight w:val="0"/>
          <w:marTop w:val="0"/>
          <w:marBottom w:val="0"/>
          <w:divBdr>
            <w:top w:val="none" w:sz="0" w:space="0" w:color="auto"/>
            <w:left w:val="none" w:sz="0" w:space="0" w:color="auto"/>
            <w:bottom w:val="none" w:sz="0" w:space="0" w:color="auto"/>
            <w:right w:val="none" w:sz="0" w:space="0" w:color="auto"/>
          </w:divBdr>
        </w:div>
        <w:div w:id="265818933">
          <w:marLeft w:val="0"/>
          <w:marRight w:val="0"/>
          <w:marTop w:val="0"/>
          <w:marBottom w:val="0"/>
          <w:divBdr>
            <w:top w:val="none" w:sz="0" w:space="0" w:color="auto"/>
            <w:left w:val="none" w:sz="0" w:space="0" w:color="auto"/>
            <w:bottom w:val="none" w:sz="0" w:space="0" w:color="auto"/>
            <w:right w:val="none" w:sz="0" w:space="0" w:color="auto"/>
          </w:divBdr>
        </w:div>
        <w:div w:id="1507357928">
          <w:marLeft w:val="0"/>
          <w:marRight w:val="0"/>
          <w:marTop w:val="0"/>
          <w:marBottom w:val="0"/>
          <w:divBdr>
            <w:top w:val="none" w:sz="0" w:space="0" w:color="auto"/>
            <w:left w:val="none" w:sz="0" w:space="0" w:color="auto"/>
            <w:bottom w:val="none" w:sz="0" w:space="0" w:color="auto"/>
            <w:right w:val="none" w:sz="0" w:space="0" w:color="auto"/>
          </w:divBdr>
        </w:div>
        <w:div w:id="86968160">
          <w:marLeft w:val="0"/>
          <w:marRight w:val="0"/>
          <w:marTop w:val="0"/>
          <w:marBottom w:val="0"/>
          <w:divBdr>
            <w:top w:val="none" w:sz="0" w:space="0" w:color="auto"/>
            <w:left w:val="none" w:sz="0" w:space="0" w:color="auto"/>
            <w:bottom w:val="none" w:sz="0" w:space="0" w:color="auto"/>
            <w:right w:val="none" w:sz="0" w:space="0" w:color="auto"/>
          </w:divBdr>
        </w:div>
        <w:div w:id="2062316818">
          <w:marLeft w:val="0"/>
          <w:marRight w:val="0"/>
          <w:marTop w:val="0"/>
          <w:marBottom w:val="0"/>
          <w:divBdr>
            <w:top w:val="none" w:sz="0" w:space="0" w:color="auto"/>
            <w:left w:val="none" w:sz="0" w:space="0" w:color="auto"/>
            <w:bottom w:val="none" w:sz="0" w:space="0" w:color="auto"/>
            <w:right w:val="none" w:sz="0" w:space="0" w:color="auto"/>
          </w:divBdr>
        </w:div>
        <w:div w:id="1336884707">
          <w:marLeft w:val="0"/>
          <w:marRight w:val="0"/>
          <w:marTop w:val="0"/>
          <w:marBottom w:val="0"/>
          <w:divBdr>
            <w:top w:val="none" w:sz="0" w:space="0" w:color="auto"/>
            <w:left w:val="none" w:sz="0" w:space="0" w:color="auto"/>
            <w:bottom w:val="none" w:sz="0" w:space="0" w:color="auto"/>
            <w:right w:val="none" w:sz="0" w:space="0" w:color="auto"/>
          </w:divBdr>
        </w:div>
        <w:div w:id="1308707291">
          <w:marLeft w:val="0"/>
          <w:marRight w:val="0"/>
          <w:marTop w:val="0"/>
          <w:marBottom w:val="0"/>
          <w:divBdr>
            <w:top w:val="none" w:sz="0" w:space="0" w:color="auto"/>
            <w:left w:val="none" w:sz="0" w:space="0" w:color="auto"/>
            <w:bottom w:val="none" w:sz="0" w:space="0" w:color="auto"/>
            <w:right w:val="none" w:sz="0" w:space="0" w:color="auto"/>
          </w:divBdr>
        </w:div>
        <w:div w:id="1709791167">
          <w:marLeft w:val="0"/>
          <w:marRight w:val="0"/>
          <w:marTop w:val="0"/>
          <w:marBottom w:val="0"/>
          <w:divBdr>
            <w:top w:val="none" w:sz="0" w:space="0" w:color="auto"/>
            <w:left w:val="none" w:sz="0" w:space="0" w:color="auto"/>
            <w:bottom w:val="none" w:sz="0" w:space="0" w:color="auto"/>
            <w:right w:val="none" w:sz="0" w:space="0" w:color="auto"/>
          </w:divBdr>
        </w:div>
        <w:div w:id="1823885830">
          <w:marLeft w:val="0"/>
          <w:marRight w:val="0"/>
          <w:marTop w:val="0"/>
          <w:marBottom w:val="0"/>
          <w:divBdr>
            <w:top w:val="none" w:sz="0" w:space="0" w:color="auto"/>
            <w:left w:val="none" w:sz="0" w:space="0" w:color="auto"/>
            <w:bottom w:val="none" w:sz="0" w:space="0" w:color="auto"/>
            <w:right w:val="none" w:sz="0" w:space="0" w:color="auto"/>
          </w:divBdr>
        </w:div>
        <w:div w:id="1658144721">
          <w:marLeft w:val="0"/>
          <w:marRight w:val="0"/>
          <w:marTop w:val="0"/>
          <w:marBottom w:val="0"/>
          <w:divBdr>
            <w:top w:val="none" w:sz="0" w:space="0" w:color="auto"/>
            <w:left w:val="none" w:sz="0" w:space="0" w:color="auto"/>
            <w:bottom w:val="none" w:sz="0" w:space="0" w:color="auto"/>
            <w:right w:val="none" w:sz="0" w:space="0" w:color="auto"/>
          </w:divBdr>
        </w:div>
        <w:div w:id="1191603415">
          <w:marLeft w:val="0"/>
          <w:marRight w:val="0"/>
          <w:marTop w:val="0"/>
          <w:marBottom w:val="0"/>
          <w:divBdr>
            <w:top w:val="none" w:sz="0" w:space="0" w:color="auto"/>
            <w:left w:val="none" w:sz="0" w:space="0" w:color="auto"/>
            <w:bottom w:val="none" w:sz="0" w:space="0" w:color="auto"/>
            <w:right w:val="none" w:sz="0" w:space="0" w:color="auto"/>
          </w:divBdr>
        </w:div>
        <w:div w:id="165361182">
          <w:marLeft w:val="0"/>
          <w:marRight w:val="0"/>
          <w:marTop w:val="0"/>
          <w:marBottom w:val="0"/>
          <w:divBdr>
            <w:top w:val="none" w:sz="0" w:space="0" w:color="auto"/>
            <w:left w:val="none" w:sz="0" w:space="0" w:color="auto"/>
            <w:bottom w:val="none" w:sz="0" w:space="0" w:color="auto"/>
            <w:right w:val="none" w:sz="0" w:space="0" w:color="auto"/>
          </w:divBdr>
        </w:div>
        <w:div w:id="672224945">
          <w:marLeft w:val="0"/>
          <w:marRight w:val="0"/>
          <w:marTop w:val="0"/>
          <w:marBottom w:val="0"/>
          <w:divBdr>
            <w:top w:val="none" w:sz="0" w:space="0" w:color="auto"/>
            <w:left w:val="none" w:sz="0" w:space="0" w:color="auto"/>
            <w:bottom w:val="none" w:sz="0" w:space="0" w:color="auto"/>
            <w:right w:val="none" w:sz="0" w:space="0" w:color="auto"/>
          </w:divBdr>
        </w:div>
        <w:div w:id="1509101333">
          <w:marLeft w:val="0"/>
          <w:marRight w:val="0"/>
          <w:marTop w:val="0"/>
          <w:marBottom w:val="0"/>
          <w:divBdr>
            <w:top w:val="none" w:sz="0" w:space="0" w:color="auto"/>
            <w:left w:val="none" w:sz="0" w:space="0" w:color="auto"/>
            <w:bottom w:val="none" w:sz="0" w:space="0" w:color="auto"/>
            <w:right w:val="none" w:sz="0" w:space="0" w:color="auto"/>
          </w:divBdr>
        </w:div>
        <w:div w:id="330331292">
          <w:marLeft w:val="0"/>
          <w:marRight w:val="0"/>
          <w:marTop w:val="0"/>
          <w:marBottom w:val="0"/>
          <w:divBdr>
            <w:top w:val="none" w:sz="0" w:space="0" w:color="auto"/>
            <w:left w:val="none" w:sz="0" w:space="0" w:color="auto"/>
            <w:bottom w:val="none" w:sz="0" w:space="0" w:color="auto"/>
            <w:right w:val="none" w:sz="0" w:space="0" w:color="auto"/>
          </w:divBdr>
        </w:div>
        <w:div w:id="726343302">
          <w:marLeft w:val="0"/>
          <w:marRight w:val="0"/>
          <w:marTop w:val="0"/>
          <w:marBottom w:val="0"/>
          <w:divBdr>
            <w:top w:val="none" w:sz="0" w:space="0" w:color="auto"/>
            <w:left w:val="none" w:sz="0" w:space="0" w:color="auto"/>
            <w:bottom w:val="none" w:sz="0" w:space="0" w:color="auto"/>
            <w:right w:val="none" w:sz="0" w:space="0" w:color="auto"/>
          </w:divBdr>
        </w:div>
        <w:div w:id="251864667">
          <w:marLeft w:val="0"/>
          <w:marRight w:val="0"/>
          <w:marTop w:val="0"/>
          <w:marBottom w:val="0"/>
          <w:divBdr>
            <w:top w:val="none" w:sz="0" w:space="0" w:color="auto"/>
            <w:left w:val="none" w:sz="0" w:space="0" w:color="auto"/>
            <w:bottom w:val="none" w:sz="0" w:space="0" w:color="auto"/>
            <w:right w:val="none" w:sz="0" w:space="0" w:color="auto"/>
          </w:divBdr>
        </w:div>
        <w:div w:id="58676421">
          <w:marLeft w:val="0"/>
          <w:marRight w:val="0"/>
          <w:marTop w:val="0"/>
          <w:marBottom w:val="0"/>
          <w:divBdr>
            <w:top w:val="none" w:sz="0" w:space="0" w:color="auto"/>
            <w:left w:val="none" w:sz="0" w:space="0" w:color="auto"/>
            <w:bottom w:val="none" w:sz="0" w:space="0" w:color="auto"/>
            <w:right w:val="none" w:sz="0" w:space="0" w:color="auto"/>
          </w:divBdr>
        </w:div>
        <w:div w:id="1605722626">
          <w:marLeft w:val="0"/>
          <w:marRight w:val="0"/>
          <w:marTop w:val="0"/>
          <w:marBottom w:val="0"/>
          <w:divBdr>
            <w:top w:val="none" w:sz="0" w:space="0" w:color="auto"/>
            <w:left w:val="none" w:sz="0" w:space="0" w:color="auto"/>
            <w:bottom w:val="none" w:sz="0" w:space="0" w:color="auto"/>
            <w:right w:val="none" w:sz="0" w:space="0" w:color="auto"/>
          </w:divBdr>
          <w:divsChild>
            <w:div w:id="6861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8544</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Meital</dc:creator>
  <cp:keywords/>
  <dc:description/>
  <cp:lastModifiedBy>Meital</cp:lastModifiedBy>
  <cp:revision>2</cp:revision>
  <dcterms:created xsi:type="dcterms:W3CDTF">2021-11-30T10:24:00Z</dcterms:created>
  <dcterms:modified xsi:type="dcterms:W3CDTF">2021-11-30T10:24:00Z</dcterms:modified>
</cp:coreProperties>
</file>